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F4C48" w14:textId="2AD3B791" w:rsidR="00323B13" w:rsidRPr="00323B13" w:rsidRDefault="00323B13" w:rsidP="00323B13">
      <w:pPr>
        <w:pStyle w:val="Heading2"/>
        <w:rPr>
          <w:shd w:val="clear" w:color="auto" w:fill="FFFFFF"/>
        </w:rPr>
      </w:pPr>
      <w:r w:rsidRPr="00C10061">
        <w:rPr>
          <w:shd w:val="clear" w:color="auto" w:fill="FFFFFF"/>
        </w:rPr>
        <w:t>Introduction:</w:t>
      </w:r>
      <w:r w:rsidRPr="00B5549D">
        <w:rPr>
          <w:shd w:val="clear" w:color="auto" w:fill="FFFFFF"/>
        </w:rPr>
        <w:tab/>
      </w:r>
    </w:p>
    <w:p w14:paraId="3E56986B" w14:textId="7401621A" w:rsidR="00B5549D" w:rsidRDefault="00B5549D" w:rsidP="006A5F09">
      <w:pPr>
        <w:spacing w:after="0"/>
        <w:rPr>
          <w:rFonts w:ascii="Arial" w:hAnsi="Arial" w:cs="Arial"/>
          <w:sz w:val="21"/>
          <w:szCs w:val="21"/>
          <w:shd w:val="clear" w:color="auto" w:fill="FFFFFF"/>
        </w:rPr>
      </w:pPr>
      <w:r w:rsidRPr="00B5549D">
        <w:rPr>
          <w:rFonts w:ascii="Arial" w:hAnsi="Arial" w:cs="Arial"/>
          <w:sz w:val="21"/>
          <w:szCs w:val="21"/>
          <w:shd w:val="clear" w:color="auto" w:fill="FFFFFF"/>
        </w:rPr>
        <w:t>This report states how, at Stoke Prior First School, we strive to meet the needs of all of our children.</w:t>
      </w:r>
      <w:r w:rsidR="00C0766C">
        <w:rPr>
          <w:rFonts w:ascii="Arial" w:hAnsi="Arial" w:cs="Arial"/>
          <w:sz w:val="21"/>
          <w:szCs w:val="21"/>
          <w:shd w:val="clear" w:color="auto" w:fill="FFFFFF"/>
        </w:rPr>
        <w:t xml:space="preserve"> </w:t>
      </w:r>
      <w:r w:rsidRPr="00B5549D">
        <w:rPr>
          <w:rFonts w:ascii="Arial" w:hAnsi="Arial" w:cs="Arial"/>
          <w:sz w:val="21"/>
          <w:szCs w:val="21"/>
          <w:shd w:val="clear" w:color="auto" w:fill="FFFFFF"/>
        </w:rPr>
        <w:t>The purpose of this Information Report is to clearly state how we identify pupils with SEND, to identify the support provided using the graduated response, which special educational needs we provide support for, the responsibility of provision, and the support given to parents and pupils.</w:t>
      </w:r>
    </w:p>
    <w:p w14:paraId="1B221146" w14:textId="77777777" w:rsidR="00B5549D" w:rsidRDefault="00B5549D" w:rsidP="006A5F09">
      <w:pPr>
        <w:spacing w:after="0"/>
        <w:rPr>
          <w:rFonts w:ascii="Arial" w:hAnsi="Arial" w:cs="Arial"/>
          <w:sz w:val="21"/>
          <w:szCs w:val="21"/>
          <w:shd w:val="clear" w:color="auto" w:fill="FFFFFF"/>
        </w:rPr>
      </w:pPr>
    </w:p>
    <w:p w14:paraId="04FD5A17" w14:textId="77777777" w:rsidR="006A5F09" w:rsidRPr="00C10061" w:rsidRDefault="00DE33D2" w:rsidP="006A5F09">
      <w:pPr>
        <w:spacing w:after="0"/>
        <w:rPr>
          <w:rFonts w:ascii="Arial" w:hAnsi="Arial" w:cs="Arial"/>
          <w:sz w:val="20"/>
        </w:rPr>
      </w:pPr>
      <w:r w:rsidRPr="00C10061">
        <w:rPr>
          <w:rFonts w:ascii="Arial" w:hAnsi="Arial" w:cs="Arial"/>
          <w:b/>
          <w:sz w:val="21"/>
          <w:szCs w:val="21"/>
          <w:u w:val="single"/>
        </w:rPr>
        <w:t>Identification of SEN</w:t>
      </w:r>
      <w:r w:rsidR="00C6034F" w:rsidRPr="00C10061">
        <w:rPr>
          <w:rFonts w:ascii="Arial" w:hAnsi="Arial" w:cs="Arial"/>
          <w:b/>
          <w:sz w:val="21"/>
          <w:szCs w:val="21"/>
          <w:u w:val="single"/>
        </w:rPr>
        <w:t>D</w:t>
      </w:r>
      <w:r w:rsidR="002D25A7" w:rsidRPr="00C10061">
        <w:rPr>
          <w:rFonts w:ascii="Arial" w:hAnsi="Arial" w:cs="Arial"/>
          <w:b/>
          <w:sz w:val="21"/>
          <w:szCs w:val="21"/>
        </w:rPr>
        <w:t>:</w:t>
      </w:r>
      <w:r w:rsidR="002D25A7" w:rsidRPr="00C10061">
        <w:rPr>
          <w:rFonts w:ascii="Arial" w:hAnsi="Arial" w:cs="Arial"/>
          <w:sz w:val="20"/>
        </w:rPr>
        <w:t xml:space="preserve"> Children are identified as having SEND through the following process:</w:t>
      </w:r>
    </w:p>
    <w:p w14:paraId="0675C58D" w14:textId="77777777" w:rsidR="00DE33D2" w:rsidRPr="00C10061" w:rsidRDefault="00CD3777" w:rsidP="006A5F09">
      <w:pPr>
        <w:spacing w:after="0"/>
        <w:rPr>
          <w:rFonts w:ascii="Arial" w:hAnsi="Arial" w:cs="Arial"/>
          <w:b/>
          <w:sz w:val="21"/>
          <w:szCs w:val="21"/>
          <w:u w:val="single"/>
        </w:rPr>
      </w:pPr>
      <w:r w:rsidRPr="00C10061">
        <w:rPr>
          <w:noProof/>
          <w:lang w:eastAsia="en-GB"/>
        </w:rPr>
        <mc:AlternateContent>
          <mc:Choice Requires="wps">
            <w:drawing>
              <wp:anchor distT="0" distB="0" distL="114300" distR="114300" simplePos="0" relativeHeight="251660288" behindDoc="0" locked="0" layoutInCell="1" allowOverlap="1" wp14:anchorId="73B771AE" wp14:editId="5F910C8E">
                <wp:simplePos x="0" y="0"/>
                <wp:positionH relativeFrom="column">
                  <wp:posOffset>-143510</wp:posOffset>
                </wp:positionH>
                <wp:positionV relativeFrom="paragraph">
                  <wp:posOffset>195580</wp:posOffset>
                </wp:positionV>
                <wp:extent cx="1704975" cy="561975"/>
                <wp:effectExtent l="0" t="0" r="28575" b="28575"/>
                <wp:wrapNone/>
                <wp:docPr id="305" name="Text 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561975"/>
                        </a:xfrm>
                        <a:prstGeom prst="rect">
                          <a:avLst/>
                        </a:prstGeom>
                        <a:solidFill>
                          <a:srgbClr val="FFFFFF"/>
                        </a:solidFill>
                        <a:ln w="9525">
                          <a:solidFill>
                            <a:srgbClr val="000000"/>
                          </a:solidFill>
                          <a:miter lim="800000"/>
                          <a:headEnd/>
                          <a:tailEnd/>
                        </a:ln>
                      </wps:spPr>
                      <wps:txbx>
                        <w:txbxContent>
                          <w:p w14:paraId="7B474E69" w14:textId="77777777" w:rsidR="004926FD" w:rsidRDefault="004926FD" w:rsidP="00DE33D2">
                            <w:r>
                              <w:t>Schools pupil progress and tracking 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B771AE" id="_x0000_t202" coordsize="21600,21600" o:spt="202" path="m,l,21600r21600,l21600,xe">
                <v:stroke joinstyle="miter"/>
                <v:path gradientshapeok="t" o:connecttype="rect"/>
              </v:shapetype>
              <v:shape id="Text Box 305" o:spid="_x0000_s1026" type="#_x0000_t202" style="position:absolute;margin-left:-11.3pt;margin-top:15.4pt;width:134.25pt;height:4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">
                <v:textbox>
                  <w:txbxContent>
                    <w:p w14:paraId="7B474E69" w14:textId="77777777" w:rsidR="004926FD" w:rsidRDefault="004926FD" w:rsidP="00DE33D2">
                      <w:r>
                        <w:t>Schools pupil progress and tracking system</w:t>
                      </w:r>
                    </w:p>
                  </w:txbxContent>
                </v:textbox>
              </v:shape>
            </w:pict>
          </mc:Fallback>
        </mc:AlternateContent>
      </w:r>
      <w:r w:rsidR="00DE33D2" w:rsidRPr="00C10061">
        <w:rPr>
          <w:noProof/>
          <w:lang w:eastAsia="en-GB"/>
        </w:rPr>
        <mc:AlternateContent>
          <mc:Choice Requires="wps">
            <w:drawing>
              <wp:anchor distT="0" distB="0" distL="114300" distR="114300" simplePos="0" relativeHeight="251659264" behindDoc="0" locked="0" layoutInCell="1" allowOverlap="1" wp14:anchorId="5A9B9699" wp14:editId="1DED64D2">
                <wp:simplePos x="0" y="0"/>
                <wp:positionH relativeFrom="column">
                  <wp:posOffset>2166752</wp:posOffset>
                </wp:positionH>
                <wp:positionV relativeFrom="paragraph">
                  <wp:posOffset>309245</wp:posOffset>
                </wp:positionV>
                <wp:extent cx="1724643" cy="285750"/>
                <wp:effectExtent l="0" t="0" r="28575" b="19050"/>
                <wp:wrapNone/>
                <wp:docPr id="308" name="Text Box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643" cy="285750"/>
                        </a:xfrm>
                        <a:prstGeom prst="rect">
                          <a:avLst/>
                        </a:prstGeom>
                        <a:solidFill>
                          <a:srgbClr val="FFFFFF"/>
                        </a:solidFill>
                        <a:ln w="9525">
                          <a:solidFill>
                            <a:srgbClr val="000000"/>
                          </a:solidFill>
                          <a:miter lim="800000"/>
                          <a:headEnd/>
                          <a:tailEnd/>
                        </a:ln>
                      </wps:spPr>
                      <wps:txbx>
                        <w:txbxContent>
                          <w:p w14:paraId="58022927" w14:textId="77777777" w:rsidR="004926FD" w:rsidRPr="00C52866" w:rsidRDefault="004926FD" w:rsidP="00DE33D2">
                            <w:pPr>
                              <w:jc w:val="center"/>
                              <w:rPr>
                                <w:rFonts w:ascii="Arial" w:hAnsi="Arial" w:cs="Arial"/>
                                <w:b/>
                                <w:u w:val="single"/>
                              </w:rPr>
                            </w:pPr>
                            <w:r w:rsidRPr="00C52866">
                              <w:rPr>
                                <w:rFonts w:ascii="Arial" w:hAnsi="Arial" w:cs="Arial"/>
                                <w:b/>
                                <w:u w:val="single"/>
                              </w:rPr>
                              <w:t>Identification of SEND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B9699" id="Text Box 308" o:spid="_x0000_s1027" type="#_x0000_t202" style="position:absolute;margin-left:170.6pt;margin-top:24.35pt;width:135.8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">
                <v:textbox>
                  <w:txbxContent>
                    <w:p w14:paraId="58022927" w14:textId="77777777" w:rsidR="004926FD" w:rsidRPr="00C52866" w:rsidRDefault="004926FD" w:rsidP="00DE33D2">
                      <w:pPr>
                        <w:jc w:val="center"/>
                        <w:rPr>
                          <w:rFonts w:ascii="Arial" w:hAnsi="Arial" w:cs="Arial"/>
                          <w:b/>
                          <w:u w:val="single"/>
                        </w:rPr>
                      </w:pPr>
                      <w:r w:rsidRPr="00C52866">
                        <w:rPr>
                          <w:rFonts w:ascii="Arial" w:hAnsi="Arial" w:cs="Arial"/>
                          <w:b/>
                          <w:u w:val="single"/>
                        </w:rPr>
                        <w:t>Identification of SEND</w:t>
                      </w:r>
                    </w:p>
                  </w:txbxContent>
                </v:textbox>
              </v:shape>
            </w:pict>
          </mc:Fallback>
        </mc:AlternateContent>
      </w:r>
    </w:p>
    <w:p w14:paraId="6F28779B" w14:textId="77777777" w:rsidR="00DE33D2" w:rsidRPr="00C10061" w:rsidRDefault="00CD3777" w:rsidP="00DE33D2">
      <w:pPr>
        <w:rPr>
          <w:rFonts w:ascii="Arial" w:hAnsi="Arial" w:cs="Arial"/>
        </w:rPr>
      </w:pPr>
      <w:r w:rsidRPr="00C10061">
        <w:rPr>
          <w:noProof/>
          <w:lang w:eastAsia="en-GB"/>
        </w:rPr>
        <mc:AlternateContent>
          <mc:Choice Requires="wps">
            <w:drawing>
              <wp:anchor distT="0" distB="0" distL="114300" distR="114300" simplePos="0" relativeHeight="251666432" behindDoc="0" locked="0" layoutInCell="1" allowOverlap="1" wp14:anchorId="37417BB8" wp14:editId="66341ADB">
                <wp:simplePos x="0" y="0"/>
                <wp:positionH relativeFrom="column">
                  <wp:posOffset>1569085</wp:posOffset>
                </wp:positionH>
                <wp:positionV relativeFrom="paragraph">
                  <wp:posOffset>180975</wp:posOffset>
                </wp:positionV>
                <wp:extent cx="546100" cy="282575"/>
                <wp:effectExtent l="0" t="0" r="101600" b="60325"/>
                <wp:wrapNone/>
                <wp:docPr id="299" name="Straight Arrow Connector 299"/>
                <wp:cNvGraphicFramePr/>
                <a:graphic xmlns:a="http://schemas.openxmlformats.org/drawingml/2006/main">
                  <a:graphicData uri="http://schemas.microsoft.com/office/word/2010/wordprocessingShape">
                    <wps:wsp>
                      <wps:cNvCnPr/>
                      <wps:spPr>
                        <a:xfrm>
                          <a:off x="0" y="0"/>
                          <a:ext cx="546100" cy="2825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type w14:anchorId="43A937D2" id="_x0000_t32" coordsize="21600,21600" o:spt="32" o:oned="t" path="m,l21600,21600e" filled="f">
                <v:path arrowok="t" fillok="f" o:connecttype="none"/>
                <o:lock v:ext="edit" shapetype="t"/>
              </v:shapetype>
              <v:shape id="Straight Arrow Connector 299" o:spid="_x0000_s1026" type="#_x0000_t32" style="position:absolute;margin-left:123.55pt;margin-top:14.25pt;width:43pt;height:2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" strokecolor="#5b9bd5 [3204]" strokeweight=".5pt">
                <v:stroke endarrow="open" joinstyle="miter"/>
              </v:shape>
            </w:pict>
          </mc:Fallback>
        </mc:AlternateContent>
      </w:r>
      <w:r w:rsidR="00C6034F" w:rsidRPr="00C10061">
        <w:rPr>
          <w:noProof/>
          <w:lang w:eastAsia="en-GB"/>
        </w:rPr>
        <mc:AlternateContent>
          <mc:Choice Requires="wps">
            <w:drawing>
              <wp:anchor distT="0" distB="0" distL="114300" distR="114300" simplePos="0" relativeHeight="251664384" behindDoc="0" locked="0" layoutInCell="1" allowOverlap="1" wp14:anchorId="77F73BAA" wp14:editId="62B8EF7A">
                <wp:simplePos x="0" y="0"/>
                <wp:positionH relativeFrom="column">
                  <wp:posOffset>4428699</wp:posOffset>
                </wp:positionH>
                <wp:positionV relativeFrom="paragraph">
                  <wp:posOffset>17581</wp:posOffset>
                </wp:positionV>
                <wp:extent cx="2005784" cy="552450"/>
                <wp:effectExtent l="0" t="0" r="13970" b="19050"/>
                <wp:wrapNone/>
                <wp:docPr id="301"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5784" cy="552450"/>
                        </a:xfrm>
                        <a:prstGeom prst="rect">
                          <a:avLst/>
                        </a:prstGeom>
                        <a:solidFill>
                          <a:srgbClr val="FFFFFF"/>
                        </a:solidFill>
                        <a:ln w="9525">
                          <a:solidFill>
                            <a:srgbClr val="000000"/>
                          </a:solidFill>
                          <a:miter lim="800000"/>
                          <a:headEnd/>
                          <a:tailEnd/>
                        </a:ln>
                      </wps:spPr>
                      <wps:txbx>
                        <w:txbxContent>
                          <w:p w14:paraId="017CEAEB" w14:textId="77777777" w:rsidR="004926FD" w:rsidRDefault="004926FD" w:rsidP="00DE33D2">
                            <w:r>
                              <w:t xml:space="preserve">Previous placement data/ </w:t>
                            </w:r>
                            <w:r w:rsidRPr="001E41CE">
                              <w:t>external agency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73BAA" id="Text Box 301" o:spid="_x0000_s1028" type="#_x0000_t202" style="position:absolute;margin-left:348.7pt;margin-top:1.4pt;width:157.95pt;height: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">
                <v:textbox>
                  <w:txbxContent>
                    <w:p w14:paraId="017CEAEB" w14:textId="77777777" w:rsidR="004926FD" w:rsidRDefault="004926FD" w:rsidP="00DE33D2">
                      <w:r>
                        <w:t xml:space="preserve">Previous placement data/ </w:t>
                      </w:r>
                      <w:r w:rsidRPr="001E41CE">
                        <w:t>external agency information</w:t>
                      </w:r>
                    </w:p>
                  </w:txbxContent>
                </v:textbox>
              </v:shape>
            </w:pict>
          </mc:Fallback>
        </mc:AlternateContent>
      </w:r>
      <w:r w:rsidR="00DE33D2" w:rsidRPr="00C10061">
        <w:rPr>
          <w:noProof/>
          <w:lang w:eastAsia="en-GB"/>
        </w:rPr>
        <mc:AlternateContent>
          <mc:Choice Requires="wps">
            <w:drawing>
              <wp:anchor distT="0" distB="0" distL="114300" distR="114300" simplePos="0" relativeHeight="251686912" behindDoc="0" locked="0" layoutInCell="1" allowOverlap="1" wp14:anchorId="6BC80BEF" wp14:editId="747ED040">
                <wp:simplePos x="0" y="0"/>
                <wp:positionH relativeFrom="column">
                  <wp:posOffset>-457200</wp:posOffset>
                </wp:positionH>
                <wp:positionV relativeFrom="paragraph">
                  <wp:posOffset>8890000</wp:posOffset>
                </wp:positionV>
                <wp:extent cx="6657975" cy="657225"/>
                <wp:effectExtent l="0" t="0" r="9525" b="9525"/>
                <wp:wrapNone/>
                <wp:docPr id="306"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657225"/>
                        </a:xfrm>
                        <a:prstGeom prst="rect">
                          <a:avLst/>
                        </a:prstGeom>
                        <a:solidFill>
                          <a:srgbClr val="FFFFFF"/>
                        </a:solidFill>
                        <a:ln w="9525">
                          <a:noFill/>
                          <a:miter lim="800000"/>
                          <a:headEnd/>
                          <a:tailEnd/>
                        </a:ln>
                      </wps:spPr>
                      <wps:txbx>
                        <w:txbxContent>
                          <w:p w14:paraId="11E7D55A" w14:textId="77777777" w:rsidR="004926FD" w:rsidRDefault="004926FD" w:rsidP="00DE33D2">
                            <w:pPr>
                              <w:rPr>
                                <w:sz w:val="20"/>
                              </w:rPr>
                            </w:pPr>
                            <w:r>
                              <w:rPr>
                                <w:sz w:val="20"/>
                              </w:rPr>
                              <w:t>This process enables us to clarify whether the child has SEND or is underachieving due to gaps in their learning.  Following this process a child who is still demonstrating significant difficulties will be placed on the SEND register and a graduated approach will be taken to addressing their SEND.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C80BEF" id="Text Box 306" o:spid="_x0000_s1029" type="#_x0000_t202" style="position:absolute;margin-left:-36pt;margin-top:700pt;width:524.25pt;height:51.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" stroked="f">
                <v:textbox>
                  <w:txbxContent>
                    <w:p w14:paraId="11E7D55A" w14:textId="77777777" w:rsidR="004926FD" w:rsidRDefault="004926FD" w:rsidP="00DE33D2">
                      <w:pPr>
                        <w:rPr>
                          <w:sz w:val="20"/>
                        </w:rPr>
                      </w:pPr>
                      <w:r>
                        <w:rPr>
                          <w:sz w:val="20"/>
                        </w:rPr>
                        <w:t>This process enables us to clarify whether the child has SEND or is underachieving due to gaps in their learning.  Following this process a child who is still demonstrating significant difficulties will be placed on the SEND register and a graduated approach will be taken to addressing their SEND.</w:t>
                      </w:r>
                    </w:p>
                  </w:txbxContent>
                </v:textbox>
              </v:shape>
            </w:pict>
          </mc:Fallback>
        </mc:AlternateContent>
      </w:r>
    </w:p>
    <w:p w14:paraId="7E8156C9" w14:textId="77777777" w:rsidR="00DE33D2" w:rsidRPr="00C10061" w:rsidRDefault="00B14E2F" w:rsidP="00DE33D2">
      <w:pPr>
        <w:rPr>
          <w:rFonts w:ascii="Arial" w:hAnsi="Arial" w:cs="Arial"/>
        </w:rPr>
      </w:pPr>
      <w:r w:rsidRPr="00C10061">
        <w:rPr>
          <w:noProof/>
          <w:lang w:eastAsia="en-GB"/>
        </w:rPr>
        <mc:AlternateContent>
          <mc:Choice Requires="wps">
            <w:drawing>
              <wp:anchor distT="0" distB="0" distL="114300" distR="114300" simplePos="0" relativeHeight="251663360" behindDoc="0" locked="0" layoutInCell="1" allowOverlap="1" wp14:anchorId="40080DFA" wp14:editId="100D0ADD">
                <wp:simplePos x="0" y="0"/>
                <wp:positionH relativeFrom="column">
                  <wp:posOffset>2247900</wp:posOffset>
                </wp:positionH>
                <wp:positionV relativeFrom="paragraph">
                  <wp:posOffset>151765</wp:posOffset>
                </wp:positionV>
                <wp:extent cx="1943100" cy="361950"/>
                <wp:effectExtent l="0" t="0" r="19050" b="19050"/>
                <wp:wrapNone/>
                <wp:docPr id="302"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61950"/>
                        </a:xfrm>
                        <a:prstGeom prst="rect">
                          <a:avLst/>
                        </a:prstGeom>
                        <a:solidFill>
                          <a:srgbClr val="FFFFFF"/>
                        </a:solidFill>
                        <a:ln w="9525">
                          <a:solidFill>
                            <a:srgbClr val="000000"/>
                          </a:solidFill>
                          <a:miter lim="800000"/>
                          <a:headEnd/>
                          <a:tailEnd/>
                        </a:ln>
                      </wps:spPr>
                      <wps:txbx>
                        <w:txbxContent>
                          <w:p w14:paraId="7CBCBB86" w14:textId="3A739B82" w:rsidR="004926FD" w:rsidRPr="001E41CE" w:rsidRDefault="004926FD" w:rsidP="00DE33D2">
                            <w:pPr>
                              <w:jc w:val="center"/>
                              <w:rPr>
                                <w:b/>
                              </w:rPr>
                            </w:pPr>
                            <w:r w:rsidRPr="001E41CE">
                              <w:rPr>
                                <w:b/>
                              </w:rPr>
                              <w:t>Wave 1</w:t>
                            </w:r>
                            <w:r w:rsidR="006B784A">
                              <w:rPr>
                                <w:b/>
                              </w:rPr>
                              <w:t xml:space="preserve"> / Universal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080DFA" id="Text Box 302" o:spid="_x0000_s1030" type="#_x0000_t202" style="position:absolute;margin-left:177pt;margin-top:11.95pt;width:153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">
                <v:textbox>
                  <w:txbxContent>
                    <w:p w14:paraId="7CBCBB86" w14:textId="3A739B82" w:rsidR="004926FD" w:rsidRPr="001E41CE" w:rsidRDefault="004926FD" w:rsidP="00DE33D2">
                      <w:pPr>
                        <w:jc w:val="center"/>
                        <w:rPr>
                          <w:b/>
                        </w:rPr>
                      </w:pPr>
                      <w:r w:rsidRPr="001E41CE">
                        <w:rPr>
                          <w:b/>
                        </w:rPr>
                        <w:t>Wave 1</w:t>
                      </w:r>
                      <w:r w:rsidR="006B784A">
                        <w:rPr>
                          <w:b/>
                        </w:rPr>
                        <w:t xml:space="preserve"> / Universal Support</w:t>
                      </w:r>
                    </w:p>
                  </w:txbxContent>
                </v:textbox>
              </v:shape>
            </w:pict>
          </mc:Fallback>
        </mc:AlternateContent>
      </w:r>
      <w:r w:rsidR="00CD3777" w:rsidRPr="00C10061">
        <w:rPr>
          <w:noProof/>
          <w:lang w:eastAsia="en-GB"/>
        </w:rPr>
        <mc:AlternateContent>
          <mc:Choice Requires="wps">
            <w:drawing>
              <wp:anchor distT="0" distB="0" distL="114300" distR="114300" simplePos="0" relativeHeight="251661312" behindDoc="0" locked="0" layoutInCell="1" allowOverlap="1" wp14:anchorId="5F6667FF" wp14:editId="76B085D0">
                <wp:simplePos x="0" y="0"/>
                <wp:positionH relativeFrom="column">
                  <wp:posOffset>-144780</wp:posOffset>
                </wp:positionH>
                <wp:positionV relativeFrom="paragraph">
                  <wp:posOffset>257810</wp:posOffset>
                </wp:positionV>
                <wp:extent cx="1704975" cy="561975"/>
                <wp:effectExtent l="0" t="0" r="28575" b="28575"/>
                <wp:wrapNone/>
                <wp:docPr id="304"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561975"/>
                        </a:xfrm>
                        <a:prstGeom prst="rect">
                          <a:avLst/>
                        </a:prstGeom>
                        <a:solidFill>
                          <a:srgbClr val="FFFFFF"/>
                        </a:solidFill>
                        <a:ln w="9525">
                          <a:solidFill>
                            <a:srgbClr val="000000"/>
                          </a:solidFill>
                          <a:miter lim="800000"/>
                          <a:headEnd/>
                          <a:tailEnd/>
                        </a:ln>
                      </wps:spPr>
                      <wps:txbx>
                        <w:txbxContent>
                          <w:p w14:paraId="2878ED32" w14:textId="77777777" w:rsidR="004926FD" w:rsidRDefault="004926FD" w:rsidP="00DE33D2">
                            <w:r>
                              <w:t>Teacher observation/assessment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667FF" id="Text Box 304" o:spid="_x0000_s1031" type="#_x0000_t202" style="position:absolute;margin-left:-11.4pt;margin-top:20.3pt;width:134.25pt;height:4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">
                <v:textbox>
                  <w:txbxContent>
                    <w:p w14:paraId="2878ED32" w14:textId="77777777" w:rsidR="004926FD" w:rsidRDefault="004926FD" w:rsidP="00DE33D2">
                      <w:r>
                        <w:t>Teacher observation/assessment</w:t>
                      </w:r>
                    </w:p>
                  </w:txbxContent>
                </v:textbox>
              </v:shape>
            </w:pict>
          </mc:Fallback>
        </mc:AlternateContent>
      </w:r>
      <w:r w:rsidR="00CD3777" w:rsidRPr="00C10061">
        <w:rPr>
          <w:noProof/>
          <w:lang w:eastAsia="en-GB"/>
        </w:rPr>
        <mc:AlternateContent>
          <mc:Choice Requires="wps">
            <w:drawing>
              <wp:anchor distT="0" distB="0" distL="114300" distR="114300" simplePos="0" relativeHeight="251669504" behindDoc="0" locked="0" layoutInCell="1" allowOverlap="1" wp14:anchorId="6D0A7725" wp14:editId="4589A693">
                <wp:simplePos x="0" y="0"/>
                <wp:positionH relativeFrom="column">
                  <wp:posOffset>3971925</wp:posOffset>
                </wp:positionH>
                <wp:positionV relativeFrom="paragraph">
                  <wp:posOffset>5715</wp:posOffset>
                </wp:positionV>
                <wp:extent cx="406400" cy="177800"/>
                <wp:effectExtent l="38100" t="0" r="31750" b="69850"/>
                <wp:wrapNone/>
                <wp:docPr id="296" name="Straight Arrow Connector 296"/>
                <wp:cNvGraphicFramePr/>
                <a:graphic xmlns:a="http://schemas.openxmlformats.org/drawingml/2006/main">
                  <a:graphicData uri="http://schemas.microsoft.com/office/word/2010/wordprocessingShape">
                    <wps:wsp>
                      <wps:cNvCnPr/>
                      <wps:spPr>
                        <a:xfrm flipH="1">
                          <a:off x="0" y="0"/>
                          <a:ext cx="406400" cy="177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type w14:anchorId="15EB372C" id="_x0000_t32" coordsize="21600,21600" o:spt="32" o:oned="t" path="m,l21600,21600e" filled="f">
                <v:path arrowok="t" fillok="f" o:connecttype="none"/>
                <o:lock v:ext="edit" shapetype="t"/>
              </v:shapetype>
              <v:shape id="Straight Arrow Connector 296" o:spid="_x0000_s1026" type="#_x0000_t32" style="position:absolute;margin-left:312.75pt;margin-top:.45pt;width:32pt;height:14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" strokecolor="#5b9bd5 [3204]" strokeweight=".5pt">
                <v:stroke endarrow="open" joinstyle="miter"/>
              </v:shape>
            </w:pict>
          </mc:Fallback>
        </mc:AlternateContent>
      </w:r>
    </w:p>
    <w:p w14:paraId="42EB695C" w14:textId="77777777" w:rsidR="00DE33D2" w:rsidRPr="00C10061" w:rsidRDefault="001E41CE" w:rsidP="00DE33D2">
      <w:pPr>
        <w:rPr>
          <w:rFonts w:ascii="Arial" w:hAnsi="Arial" w:cs="Arial"/>
          <w:b/>
          <w:sz w:val="21"/>
          <w:szCs w:val="21"/>
          <w:u w:val="single"/>
          <w:shd w:val="clear" w:color="auto" w:fill="FFFFFF"/>
        </w:rPr>
      </w:pPr>
      <w:r w:rsidRPr="00C10061">
        <w:rPr>
          <w:noProof/>
          <w:lang w:eastAsia="en-GB"/>
        </w:rPr>
        <mc:AlternateContent>
          <mc:Choice Requires="wps">
            <w:drawing>
              <wp:anchor distT="0" distB="0" distL="114300" distR="114300" simplePos="0" relativeHeight="251687936" behindDoc="0" locked="0" layoutInCell="1" allowOverlap="1" wp14:anchorId="4CC8310A" wp14:editId="370E2C18">
                <wp:simplePos x="0" y="0"/>
                <wp:positionH relativeFrom="column">
                  <wp:posOffset>6229350</wp:posOffset>
                </wp:positionH>
                <wp:positionV relativeFrom="paragraph">
                  <wp:posOffset>13335</wp:posOffset>
                </wp:positionV>
                <wp:extent cx="74513" cy="5404514"/>
                <wp:effectExtent l="95250" t="0" r="40005" b="62865"/>
                <wp:wrapNone/>
                <wp:docPr id="18" name="Straight Arrow Connector 18"/>
                <wp:cNvGraphicFramePr/>
                <a:graphic xmlns:a="http://schemas.openxmlformats.org/drawingml/2006/main">
                  <a:graphicData uri="http://schemas.microsoft.com/office/word/2010/wordprocessingShape">
                    <wps:wsp>
                      <wps:cNvCnPr/>
                      <wps:spPr>
                        <a:xfrm flipH="1">
                          <a:off x="0" y="0"/>
                          <a:ext cx="74513" cy="5404514"/>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24EB0A9" id="Straight Arrow Connector 18" o:spid="_x0000_s1026" type="#_x0000_t32" style="position:absolute;margin-left:490.5pt;margin-top:1.05pt;width:5.85pt;height:425.55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" strokecolor="#4a7ebb">
                <v:stroke endarrow="open"/>
              </v:shape>
            </w:pict>
          </mc:Fallback>
        </mc:AlternateContent>
      </w:r>
      <w:r w:rsidR="00CD3777" w:rsidRPr="00C10061">
        <w:rPr>
          <w:noProof/>
          <w:lang w:eastAsia="en-GB"/>
        </w:rPr>
        <mc:AlternateContent>
          <mc:Choice Requires="wps">
            <w:drawing>
              <wp:anchor distT="0" distB="0" distL="114300" distR="114300" simplePos="0" relativeHeight="251668480" behindDoc="0" locked="0" layoutInCell="1" allowOverlap="1" wp14:anchorId="35BE57EE" wp14:editId="62401CAD">
                <wp:simplePos x="0" y="0"/>
                <wp:positionH relativeFrom="column">
                  <wp:posOffset>1647825</wp:posOffset>
                </wp:positionH>
                <wp:positionV relativeFrom="paragraph">
                  <wp:posOffset>191770</wp:posOffset>
                </wp:positionV>
                <wp:extent cx="496570" cy="409575"/>
                <wp:effectExtent l="0" t="38100" r="55880" b="28575"/>
                <wp:wrapNone/>
                <wp:docPr id="297" name="Straight Arrow Connector 297"/>
                <wp:cNvGraphicFramePr/>
                <a:graphic xmlns:a="http://schemas.openxmlformats.org/drawingml/2006/main">
                  <a:graphicData uri="http://schemas.microsoft.com/office/word/2010/wordprocessingShape">
                    <wps:wsp>
                      <wps:cNvCnPr/>
                      <wps:spPr>
                        <a:xfrm flipV="1">
                          <a:off x="0" y="0"/>
                          <a:ext cx="496570" cy="4095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410C63C" id="Straight Arrow Connector 297" o:spid="_x0000_s1026" type="#_x0000_t32" style="position:absolute;margin-left:129.75pt;margin-top:15.1pt;width:39.1pt;height:32.2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" strokecolor="#4a7ebb">
                <v:stroke endarrow="open"/>
              </v:shape>
            </w:pict>
          </mc:Fallback>
        </mc:AlternateContent>
      </w:r>
      <w:r w:rsidR="00CD3777" w:rsidRPr="00C10061">
        <w:rPr>
          <w:noProof/>
          <w:lang w:eastAsia="en-GB"/>
        </w:rPr>
        <mc:AlternateContent>
          <mc:Choice Requires="wps">
            <w:drawing>
              <wp:anchor distT="0" distB="0" distL="114300" distR="114300" simplePos="0" relativeHeight="251667456" behindDoc="0" locked="0" layoutInCell="1" allowOverlap="1" wp14:anchorId="5099032C" wp14:editId="191B7F29">
                <wp:simplePos x="0" y="0"/>
                <wp:positionH relativeFrom="column">
                  <wp:posOffset>1612265</wp:posOffset>
                </wp:positionH>
                <wp:positionV relativeFrom="paragraph">
                  <wp:posOffset>83820</wp:posOffset>
                </wp:positionV>
                <wp:extent cx="564069" cy="45719"/>
                <wp:effectExtent l="0" t="76200" r="7620" b="69215"/>
                <wp:wrapNone/>
                <wp:docPr id="298" name="Straight Arrow Connector 298"/>
                <wp:cNvGraphicFramePr/>
                <a:graphic xmlns:a="http://schemas.openxmlformats.org/drawingml/2006/main">
                  <a:graphicData uri="http://schemas.microsoft.com/office/word/2010/wordprocessingShape">
                    <wps:wsp>
                      <wps:cNvCnPr/>
                      <wps:spPr>
                        <a:xfrm flipV="1">
                          <a:off x="0" y="0"/>
                          <a:ext cx="564069" cy="45719"/>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24ED30A" id="Straight Arrow Connector 298" o:spid="_x0000_s1026" type="#_x0000_t32" style="position:absolute;margin-left:126.95pt;margin-top:6.6pt;width:44.4pt;height:3.6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" strokecolor="#4a7ebb">
                <v:stroke endarrow="open"/>
              </v:shape>
            </w:pict>
          </mc:Fallback>
        </mc:AlternateContent>
      </w:r>
      <w:r w:rsidR="00CD3777" w:rsidRPr="00C10061">
        <w:rPr>
          <w:noProof/>
          <w:lang w:eastAsia="en-GB"/>
        </w:rPr>
        <mc:AlternateContent>
          <mc:Choice Requires="wps">
            <w:drawing>
              <wp:anchor distT="0" distB="0" distL="114300" distR="114300" simplePos="0" relativeHeight="251670528" behindDoc="0" locked="0" layoutInCell="1" allowOverlap="1" wp14:anchorId="4EEA0902" wp14:editId="036865A6">
                <wp:simplePos x="0" y="0"/>
                <wp:positionH relativeFrom="column">
                  <wp:posOffset>4010024</wp:posOffset>
                </wp:positionH>
                <wp:positionV relativeFrom="paragraph">
                  <wp:posOffset>113665</wp:posOffset>
                </wp:positionV>
                <wp:extent cx="295275" cy="50165"/>
                <wp:effectExtent l="38100" t="76200" r="0" b="64135"/>
                <wp:wrapNone/>
                <wp:docPr id="295" name="Straight Arrow Connector 295"/>
                <wp:cNvGraphicFramePr/>
                <a:graphic xmlns:a="http://schemas.openxmlformats.org/drawingml/2006/main">
                  <a:graphicData uri="http://schemas.microsoft.com/office/word/2010/wordprocessingShape">
                    <wps:wsp>
                      <wps:cNvCnPr/>
                      <wps:spPr>
                        <a:xfrm flipH="1" flipV="1">
                          <a:off x="0" y="0"/>
                          <a:ext cx="295275" cy="5016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F4852DC" id="Straight Arrow Connector 295" o:spid="_x0000_s1026" type="#_x0000_t32" style="position:absolute;margin-left:315.75pt;margin-top:8.95pt;width:23.25pt;height:3.9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" strokecolor="#4a7ebb">
                <v:stroke endarrow="open"/>
              </v:shape>
            </w:pict>
          </mc:Fallback>
        </mc:AlternateContent>
      </w:r>
      <w:r w:rsidR="00CD3777" w:rsidRPr="00C10061">
        <w:rPr>
          <w:noProof/>
          <w:lang w:eastAsia="en-GB"/>
        </w:rPr>
        <mc:AlternateContent>
          <mc:Choice Requires="wps">
            <w:drawing>
              <wp:anchor distT="0" distB="0" distL="114300" distR="114300" simplePos="0" relativeHeight="251665408" behindDoc="0" locked="0" layoutInCell="1" allowOverlap="1" wp14:anchorId="57105590" wp14:editId="28AF615C">
                <wp:simplePos x="0" y="0"/>
                <wp:positionH relativeFrom="column">
                  <wp:posOffset>4379595</wp:posOffset>
                </wp:positionH>
                <wp:positionV relativeFrom="paragraph">
                  <wp:posOffset>11430</wp:posOffset>
                </wp:positionV>
                <wp:extent cx="1805049" cy="323850"/>
                <wp:effectExtent l="0" t="0" r="24130" b="19050"/>
                <wp:wrapNone/>
                <wp:docPr id="300"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049" cy="323850"/>
                        </a:xfrm>
                        <a:prstGeom prst="rect">
                          <a:avLst/>
                        </a:prstGeom>
                        <a:solidFill>
                          <a:srgbClr val="FFFFFF"/>
                        </a:solidFill>
                        <a:ln w="9525">
                          <a:solidFill>
                            <a:srgbClr val="000000"/>
                          </a:solidFill>
                          <a:miter lim="800000"/>
                          <a:headEnd/>
                          <a:tailEnd/>
                        </a:ln>
                      </wps:spPr>
                      <wps:txbx>
                        <w:txbxContent>
                          <w:p w14:paraId="563B52BE" w14:textId="77777777" w:rsidR="004926FD" w:rsidRPr="006D26B6" w:rsidRDefault="004926FD" w:rsidP="00DE33D2">
                            <w:r w:rsidRPr="006D26B6">
                              <w:t>Extraordinary circumstances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105590" id="Text Box 300" o:spid="_x0000_s1032" type="#_x0000_t202" style="position:absolute;margin-left:344.85pt;margin-top:.9pt;width:142.1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">
                <v:textbox>
                  <w:txbxContent>
                    <w:p w14:paraId="563B52BE" w14:textId="77777777" w:rsidR="004926FD" w:rsidRPr="006D26B6" w:rsidRDefault="004926FD" w:rsidP="00DE33D2">
                      <w:r w:rsidRPr="006D26B6">
                        <w:t>Extraordinary circumstances</w:t>
                      </w:r>
                    </w:p>
                  </w:txbxContent>
                </v:textbox>
              </v:shape>
            </w:pict>
          </mc:Fallback>
        </mc:AlternateContent>
      </w:r>
    </w:p>
    <w:p w14:paraId="5C35D080" w14:textId="77777777" w:rsidR="00DE33D2" w:rsidRPr="00C10061" w:rsidRDefault="001E41CE" w:rsidP="00DE33D2">
      <w:pPr>
        <w:rPr>
          <w:rFonts w:ascii="Arial" w:hAnsi="Arial" w:cs="Arial"/>
          <w:b/>
          <w:sz w:val="21"/>
          <w:szCs w:val="21"/>
          <w:u w:val="single"/>
          <w:shd w:val="clear" w:color="auto" w:fill="FFFFFF"/>
        </w:rPr>
      </w:pPr>
      <w:r w:rsidRPr="00C10061">
        <w:rPr>
          <w:noProof/>
          <w:lang w:eastAsia="en-GB"/>
        </w:rPr>
        <mc:AlternateContent>
          <mc:Choice Requires="wps">
            <w:drawing>
              <wp:anchor distT="0" distB="0" distL="114300" distR="114300" simplePos="0" relativeHeight="251671552" behindDoc="0" locked="0" layoutInCell="1" allowOverlap="1" wp14:anchorId="6B36DD69" wp14:editId="32D900ED">
                <wp:simplePos x="0" y="0"/>
                <wp:positionH relativeFrom="column">
                  <wp:posOffset>1981200</wp:posOffset>
                </wp:positionH>
                <wp:positionV relativeFrom="paragraph">
                  <wp:posOffset>10160</wp:posOffset>
                </wp:positionV>
                <wp:extent cx="3876675" cy="2152650"/>
                <wp:effectExtent l="0" t="0" r="28575" b="19050"/>
                <wp:wrapNone/>
                <wp:docPr id="294"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2152650"/>
                        </a:xfrm>
                        <a:prstGeom prst="rect">
                          <a:avLst/>
                        </a:prstGeom>
                        <a:solidFill>
                          <a:srgbClr val="FFFFFF"/>
                        </a:solidFill>
                        <a:ln w="9525">
                          <a:solidFill>
                            <a:srgbClr val="000000"/>
                          </a:solidFill>
                          <a:miter lim="800000"/>
                          <a:headEnd/>
                          <a:tailEnd/>
                        </a:ln>
                      </wps:spPr>
                      <wps:txbx>
                        <w:txbxContent>
                          <w:p w14:paraId="4BA20320" w14:textId="77777777" w:rsidR="004926FD" w:rsidRPr="00F41A78" w:rsidRDefault="004926FD" w:rsidP="00C6034F">
                            <w:pPr>
                              <w:spacing w:after="0"/>
                              <w:rPr>
                                <w:sz w:val="21"/>
                                <w:szCs w:val="21"/>
                              </w:rPr>
                            </w:pPr>
                            <w:r w:rsidRPr="00F41A78">
                              <w:rPr>
                                <w:sz w:val="21"/>
                                <w:szCs w:val="21"/>
                              </w:rPr>
                              <w:t>Teacher</w:t>
                            </w:r>
                            <w:r w:rsidRPr="001E41CE">
                              <w:rPr>
                                <w:strike/>
                                <w:color w:val="FF0000"/>
                                <w:sz w:val="21"/>
                                <w:szCs w:val="21"/>
                              </w:rPr>
                              <w:t xml:space="preserve"> </w:t>
                            </w:r>
                          </w:p>
                          <w:p w14:paraId="215ECA67" w14:textId="77777777" w:rsidR="004926FD" w:rsidRPr="00F41A78" w:rsidRDefault="004926FD" w:rsidP="00C6034F">
                            <w:pPr>
                              <w:spacing w:after="0"/>
                              <w:rPr>
                                <w:sz w:val="21"/>
                                <w:szCs w:val="21"/>
                              </w:rPr>
                            </w:pPr>
                            <w:r w:rsidRPr="00F41A78">
                              <w:rPr>
                                <w:sz w:val="21"/>
                                <w:szCs w:val="21"/>
                              </w:rPr>
                              <w:t>Review:</w:t>
                            </w:r>
                          </w:p>
                          <w:p w14:paraId="4C879AD9" w14:textId="77777777" w:rsidR="004926FD" w:rsidRPr="00F41A78" w:rsidRDefault="004926FD" w:rsidP="00DE33D2">
                            <w:pPr>
                              <w:pStyle w:val="ListParagraph"/>
                              <w:numPr>
                                <w:ilvl w:val="0"/>
                                <w:numId w:val="1"/>
                              </w:numPr>
                              <w:rPr>
                                <w:sz w:val="21"/>
                                <w:szCs w:val="21"/>
                              </w:rPr>
                            </w:pPr>
                            <w:r w:rsidRPr="00F41A78">
                              <w:rPr>
                                <w:sz w:val="21"/>
                                <w:szCs w:val="21"/>
                              </w:rPr>
                              <w:t>Previous progress, history, starting point</w:t>
                            </w:r>
                          </w:p>
                          <w:p w14:paraId="094C50F9" w14:textId="77777777" w:rsidR="004926FD" w:rsidRPr="005259D6" w:rsidRDefault="004926FD" w:rsidP="00DE33D2">
                            <w:pPr>
                              <w:pStyle w:val="ListParagraph"/>
                              <w:numPr>
                                <w:ilvl w:val="0"/>
                                <w:numId w:val="1"/>
                              </w:numPr>
                              <w:rPr>
                                <w:sz w:val="21"/>
                                <w:szCs w:val="21"/>
                              </w:rPr>
                            </w:pPr>
                            <w:r w:rsidRPr="005259D6">
                              <w:rPr>
                                <w:sz w:val="21"/>
                                <w:szCs w:val="21"/>
                              </w:rPr>
                              <w:t>Wave 1 provision and classroom practice (against Entitlement for all Pupils Document)</w:t>
                            </w:r>
                          </w:p>
                          <w:p w14:paraId="4FCB27A3" w14:textId="0359B287" w:rsidR="004926FD" w:rsidRPr="00C30C97" w:rsidRDefault="004926FD" w:rsidP="00DE33D2">
                            <w:pPr>
                              <w:pStyle w:val="ListParagraph"/>
                              <w:numPr>
                                <w:ilvl w:val="0"/>
                                <w:numId w:val="1"/>
                              </w:numPr>
                              <w:rPr>
                                <w:sz w:val="21"/>
                                <w:szCs w:val="21"/>
                              </w:rPr>
                            </w:pPr>
                            <w:r w:rsidRPr="00C30C97">
                              <w:rPr>
                                <w:sz w:val="21"/>
                                <w:szCs w:val="21"/>
                              </w:rPr>
                              <w:t xml:space="preserve">Children will be monitored and discussed during Pupil Progress meetings, and may be participating in small ‘Booster Groups’, such as </w:t>
                            </w:r>
                            <w:r w:rsidR="00AB2F2F">
                              <w:rPr>
                                <w:sz w:val="21"/>
                                <w:szCs w:val="21"/>
                              </w:rPr>
                              <w:t>a</w:t>
                            </w:r>
                            <w:r w:rsidRPr="00C30C97">
                              <w:rPr>
                                <w:sz w:val="21"/>
                                <w:szCs w:val="21"/>
                              </w:rPr>
                              <w:t xml:space="preserve">dditional </w:t>
                            </w:r>
                            <w:r w:rsidR="00AB2F2F">
                              <w:rPr>
                                <w:sz w:val="21"/>
                                <w:szCs w:val="21"/>
                              </w:rPr>
                              <w:t>p</w:t>
                            </w:r>
                            <w:r w:rsidRPr="00C30C97">
                              <w:rPr>
                                <w:sz w:val="21"/>
                                <w:szCs w:val="21"/>
                              </w:rPr>
                              <w:t>honics.</w:t>
                            </w:r>
                          </w:p>
                          <w:p w14:paraId="3FBC877C" w14:textId="77777777" w:rsidR="004926FD" w:rsidRPr="000A1625" w:rsidRDefault="004926FD" w:rsidP="00DE33D2">
                            <w:pPr>
                              <w:pStyle w:val="ListParagraph"/>
                              <w:numPr>
                                <w:ilvl w:val="0"/>
                                <w:numId w:val="1"/>
                              </w:numPr>
                              <w:rPr>
                                <w:sz w:val="21"/>
                                <w:szCs w:val="21"/>
                              </w:rPr>
                            </w:pPr>
                            <w:r w:rsidRPr="00F41A78">
                              <w:rPr>
                                <w:sz w:val="21"/>
                                <w:szCs w:val="21"/>
                              </w:rPr>
                              <w:t>Discuss with parents and pupil</w:t>
                            </w:r>
                          </w:p>
                          <w:p w14:paraId="3EA66FC5" w14:textId="38EEBC15" w:rsidR="004926FD" w:rsidRPr="000A1625" w:rsidRDefault="004926FD" w:rsidP="00DE33D2">
                            <w:pPr>
                              <w:pStyle w:val="ListParagraph"/>
                              <w:numPr>
                                <w:ilvl w:val="0"/>
                                <w:numId w:val="1"/>
                              </w:numPr>
                              <w:rPr>
                                <w:sz w:val="21"/>
                                <w:szCs w:val="21"/>
                              </w:rPr>
                            </w:pPr>
                            <w:r w:rsidRPr="000A1625">
                              <w:rPr>
                                <w:sz w:val="21"/>
                                <w:szCs w:val="21"/>
                              </w:rPr>
                              <w:t xml:space="preserve">Identify improvements to support through </w:t>
                            </w:r>
                            <w:r w:rsidR="000D5BE0">
                              <w:rPr>
                                <w:sz w:val="21"/>
                                <w:szCs w:val="21"/>
                              </w:rPr>
                              <w:t>high quality t</w:t>
                            </w:r>
                            <w:r w:rsidRPr="000A1625">
                              <w:rPr>
                                <w:sz w:val="21"/>
                                <w:szCs w:val="21"/>
                              </w:rPr>
                              <w:t xml:space="preserve">eaching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36DD69" id="Text Box 294" o:spid="_x0000_s1033" type="#_x0000_t202" style="position:absolute;margin-left:156pt;margin-top:.8pt;width:305.25pt;height:16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">
                <v:textbox>
                  <w:txbxContent>
                    <w:p w14:paraId="4BA20320" w14:textId="77777777" w:rsidR="004926FD" w:rsidRPr="00F41A78" w:rsidRDefault="004926FD" w:rsidP="00C6034F">
                      <w:pPr>
                        <w:spacing w:after="0"/>
                        <w:rPr>
                          <w:sz w:val="21"/>
                          <w:szCs w:val="21"/>
                        </w:rPr>
                      </w:pPr>
                      <w:r w:rsidRPr="00F41A78">
                        <w:rPr>
                          <w:sz w:val="21"/>
                          <w:szCs w:val="21"/>
                        </w:rPr>
                        <w:t>Teacher</w:t>
                      </w:r>
                      <w:r w:rsidRPr="001E41CE">
                        <w:rPr>
                          <w:strike/>
                          <w:color w:val="FF0000"/>
                          <w:sz w:val="21"/>
                          <w:szCs w:val="21"/>
                        </w:rPr>
                        <w:t xml:space="preserve"> </w:t>
                      </w:r>
                    </w:p>
                    <w:p w14:paraId="215ECA67" w14:textId="77777777" w:rsidR="004926FD" w:rsidRPr="00F41A78" w:rsidRDefault="004926FD" w:rsidP="00C6034F">
                      <w:pPr>
                        <w:spacing w:after="0"/>
                        <w:rPr>
                          <w:sz w:val="21"/>
                          <w:szCs w:val="21"/>
                        </w:rPr>
                      </w:pPr>
                      <w:r w:rsidRPr="00F41A78">
                        <w:rPr>
                          <w:sz w:val="21"/>
                          <w:szCs w:val="21"/>
                        </w:rPr>
                        <w:t>Review:</w:t>
                      </w:r>
                    </w:p>
                    <w:p w14:paraId="4C879AD9" w14:textId="77777777" w:rsidR="004926FD" w:rsidRPr="00F41A78" w:rsidRDefault="004926FD" w:rsidP="00DE33D2">
                      <w:pPr>
                        <w:pStyle w:val="ListParagraph"/>
                        <w:numPr>
                          <w:ilvl w:val="0"/>
                          <w:numId w:val="1"/>
                        </w:numPr>
                        <w:rPr>
                          <w:sz w:val="21"/>
                          <w:szCs w:val="21"/>
                        </w:rPr>
                      </w:pPr>
                      <w:r w:rsidRPr="00F41A78">
                        <w:rPr>
                          <w:sz w:val="21"/>
                          <w:szCs w:val="21"/>
                        </w:rPr>
                        <w:t>Previous progress, history, starting point</w:t>
                      </w:r>
                    </w:p>
                    <w:p w14:paraId="094C50F9" w14:textId="77777777" w:rsidR="004926FD" w:rsidRPr="005259D6" w:rsidRDefault="004926FD" w:rsidP="00DE33D2">
                      <w:pPr>
                        <w:pStyle w:val="ListParagraph"/>
                        <w:numPr>
                          <w:ilvl w:val="0"/>
                          <w:numId w:val="1"/>
                        </w:numPr>
                        <w:rPr>
                          <w:sz w:val="21"/>
                          <w:szCs w:val="21"/>
                        </w:rPr>
                      </w:pPr>
                      <w:r w:rsidRPr="005259D6">
                        <w:rPr>
                          <w:sz w:val="21"/>
                          <w:szCs w:val="21"/>
                        </w:rPr>
                        <w:t>Wave 1 provision and classroom practice (against Entitlement for all Pupils Document)</w:t>
                      </w:r>
                    </w:p>
                    <w:p w14:paraId="4FCB27A3" w14:textId="0359B287" w:rsidR="004926FD" w:rsidRPr="00C30C97" w:rsidRDefault="004926FD" w:rsidP="00DE33D2">
                      <w:pPr>
                        <w:pStyle w:val="ListParagraph"/>
                        <w:numPr>
                          <w:ilvl w:val="0"/>
                          <w:numId w:val="1"/>
                        </w:numPr>
                        <w:rPr>
                          <w:sz w:val="21"/>
                          <w:szCs w:val="21"/>
                        </w:rPr>
                      </w:pPr>
                      <w:r w:rsidRPr="00C30C97">
                        <w:rPr>
                          <w:sz w:val="21"/>
                          <w:szCs w:val="21"/>
                        </w:rPr>
                        <w:t xml:space="preserve">Children will be monitored and discussed during Pupil Progress meetings, and may be participating in small ‘Booster Groups’, such as </w:t>
                      </w:r>
                      <w:r w:rsidR="00AB2F2F">
                        <w:rPr>
                          <w:sz w:val="21"/>
                          <w:szCs w:val="21"/>
                        </w:rPr>
                        <w:t>a</w:t>
                      </w:r>
                      <w:r w:rsidRPr="00C30C97">
                        <w:rPr>
                          <w:sz w:val="21"/>
                          <w:szCs w:val="21"/>
                        </w:rPr>
                        <w:t xml:space="preserve">dditional </w:t>
                      </w:r>
                      <w:r w:rsidR="00AB2F2F">
                        <w:rPr>
                          <w:sz w:val="21"/>
                          <w:szCs w:val="21"/>
                        </w:rPr>
                        <w:t>p</w:t>
                      </w:r>
                      <w:r w:rsidRPr="00C30C97">
                        <w:rPr>
                          <w:sz w:val="21"/>
                          <w:szCs w:val="21"/>
                        </w:rPr>
                        <w:t>honics.</w:t>
                      </w:r>
                    </w:p>
                    <w:p w14:paraId="3FBC877C" w14:textId="77777777" w:rsidR="004926FD" w:rsidRPr="000A1625" w:rsidRDefault="004926FD" w:rsidP="00DE33D2">
                      <w:pPr>
                        <w:pStyle w:val="ListParagraph"/>
                        <w:numPr>
                          <w:ilvl w:val="0"/>
                          <w:numId w:val="1"/>
                        </w:numPr>
                        <w:rPr>
                          <w:sz w:val="21"/>
                          <w:szCs w:val="21"/>
                        </w:rPr>
                      </w:pPr>
                      <w:r w:rsidRPr="00F41A78">
                        <w:rPr>
                          <w:sz w:val="21"/>
                          <w:szCs w:val="21"/>
                        </w:rPr>
                        <w:t>Discuss with parents and pupil</w:t>
                      </w:r>
                    </w:p>
                    <w:p w14:paraId="3EA66FC5" w14:textId="38EEBC15" w:rsidR="004926FD" w:rsidRPr="000A1625" w:rsidRDefault="004926FD" w:rsidP="00DE33D2">
                      <w:pPr>
                        <w:pStyle w:val="ListParagraph"/>
                        <w:numPr>
                          <w:ilvl w:val="0"/>
                          <w:numId w:val="1"/>
                        </w:numPr>
                        <w:rPr>
                          <w:sz w:val="21"/>
                          <w:szCs w:val="21"/>
                        </w:rPr>
                      </w:pPr>
                      <w:r w:rsidRPr="000A1625">
                        <w:rPr>
                          <w:sz w:val="21"/>
                          <w:szCs w:val="21"/>
                        </w:rPr>
                        <w:t xml:space="preserve">Identify improvements to support through </w:t>
                      </w:r>
                      <w:r w:rsidR="000D5BE0">
                        <w:rPr>
                          <w:sz w:val="21"/>
                          <w:szCs w:val="21"/>
                        </w:rPr>
                        <w:t>high quality t</w:t>
                      </w:r>
                      <w:r w:rsidRPr="000A1625">
                        <w:rPr>
                          <w:sz w:val="21"/>
                          <w:szCs w:val="21"/>
                        </w:rPr>
                        <w:t xml:space="preserve">eaching </w:t>
                      </w:r>
                    </w:p>
                  </w:txbxContent>
                </v:textbox>
              </v:shape>
            </w:pict>
          </mc:Fallback>
        </mc:AlternateContent>
      </w:r>
      <w:r w:rsidRPr="00C10061">
        <w:rPr>
          <w:noProof/>
          <w:lang w:eastAsia="en-GB"/>
        </w:rPr>
        <mc:AlternateContent>
          <mc:Choice Requires="wps">
            <w:drawing>
              <wp:anchor distT="0" distB="0" distL="114300" distR="114300" simplePos="0" relativeHeight="251688960" behindDoc="0" locked="0" layoutInCell="1" allowOverlap="1" wp14:anchorId="4A0560A2" wp14:editId="4B590D34">
                <wp:simplePos x="0" y="0"/>
                <wp:positionH relativeFrom="column">
                  <wp:posOffset>5887720</wp:posOffset>
                </wp:positionH>
                <wp:positionV relativeFrom="paragraph">
                  <wp:posOffset>196215</wp:posOffset>
                </wp:positionV>
                <wp:extent cx="45719" cy="4913194"/>
                <wp:effectExtent l="95250" t="0" r="69215" b="59055"/>
                <wp:wrapNone/>
                <wp:docPr id="16" name="Straight Arrow Connector 16"/>
                <wp:cNvGraphicFramePr/>
                <a:graphic xmlns:a="http://schemas.openxmlformats.org/drawingml/2006/main">
                  <a:graphicData uri="http://schemas.microsoft.com/office/word/2010/wordprocessingShape">
                    <wps:wsp>
                      <wps:cNvCnPr/>
                      <wps:spPr>
                        <a:xfrm flipH="1">
                          <a:off x="0" y="0"/>
                          <a:ext cx="45719" cy="4913194"/>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B7F38D2" id="Straight Arrow Connector 16" o:spid="_x0000_s1026" type="#_x0000_t32" style="position:absolute;margin-left:463.6pt;margin-top:15.45pt;width:3.6pt;height:386.85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" strokecolor="#4a7ebb">
                <v:stroke endarrow="open"/>
              </v:shape>
            </w:pict>
          </mc:Fallback>
        </mc:AlternateContent>
      </w:r>
      <w:r w:rsidR="00CD3777" w:rsidRPr="00C10061">
        <w:rPr>
          <w:noProof/>
          <w:lang w:eastAsia="en-GB"/>
        </w:rPr>
        <mc:AlternateContent>
          <mc:Choice Requires="wps">
            <w:drawing>
              <wp:anchor distT="0" distB="0" distL="114300" distR="114300" simplePos="0" relativeHeight="251662336" behindDoc="0" locked="0" layoutInCell="1" allowOverlap="1" wp14:anchorId="325C6260" wp14:editId="1D36D897">
                <wp:simplePos x="0" y="0"/>
                <wp:positionH relativeFrom="column">
                  <wp:posOffset>-135255</wp:posOffset>
                </wp:positionH>
                <wp:positionV relativeFrom="paragraph">
                  <wp:posOffset>332105</wp:posOffset>
                </wp:positionV>
                <wp:extent cx="1704975" cy="361950"/>
                <wp:effectExtent l="0" t="0" r="28575" b="19050"/>
                <wp:wrapNone/>
                <wp:docPr id="303"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361950"/>
                        </a:xfrm>
                        <a:prstGeom prst="rect">
                          <a:avLst/>
                        </a:prstGeom>
                        <a:solidFill>
                          <a:srgbClr val="FFFFFF"/>
                        </a:solidFill>
                        <a:ln w="9525">
                          <a:solidFill>
                            <a:srgbClr val="000000"/>
                          </a:solidFill>
                          <a:miter lim="800000"/>
                          <a:headEnd/>
                          <a:tailEnd/>
                        </a:ln>
                      </wps:spPr>
                      <wps:txbx>
                        <w:txbxContent>
                          <w:p w14:paraId="26C1FFDE" w14:textId="77777777" w:rsidR="004926FD" w:rsidRDefault="004926FD" w:rsidP="00DE33D2">
                            <w:r>
                              <w:t>Parental concern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5C6260" id="Text Box 303" o:spid="_x0000_s1034" type="#_x0000_t202" style="position:absolute;margin-left:-10.65pt;margin-top:26.15pt;width:134.25pt;height: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">
                <v:textbox>
                  <w:txbxContent>
                    <w:p w14:paraId="26C1FFDE" w14:textId="77777777" w:rsidR="004926FD" w:rsidRDefault="004926FD" w:rsidP="00DE33D2">
                      <w:r>
                        <w:t>Parental concern</w:t>
                      </w:r>
                    </w:p>
                  </w:txbxContent>
                </v:textbox>
              </v:shape>
            </w:pict>
          </mc:Fallback>
        </mc:AlternateContent>
      </w:r>
    </w:p>
    <w:p w14:paraId="178CB5CA" w14:textId="77777777" w:rsidR="00DE33D2" w:rsidRPr="00C10061" w:rsidRDefault="00DE33D2" w:rsidP="00DE33D2">
      <w:pPr>
        <w:rPr>
          <w:rFonts w:ascii="Arial" w:hAnsi="Arial" w:cs="Arial"/>
          <w:b/>
          <w:sz w:val="21"/>
          <w:szCs w:val="21"/>
          <w:u w:val="single"/>
          <w:shd w:val="clear" w:color="auto" w:fill="FFFFFF"/>
        </w:rPr>
      </w:pPr>
    </w:p>
    <w:p w14:paraId="0C26C075" w14:textId="77777777" w:rsidR="00DE33D2" w:rsidRPr="00C10061" w:rsidRDefault="00DE33D2" w:rsidP="00DE33D2">
      <w:pPr>
        <w:rPr>
          <w:rFonts w:ascii="Arial" w:hAnsi="Arial" w:cs="Arial"/>
          <w:b/>
          <w:sz w:val="21"/>
          <w:szCs w:val="21"/>
          <w:u w:val="single"/>
          <w:shd w:val="clear" w:color="auto" w:fill="FFFFFF"/>
        </w:rPr>
      </w:pPr>
    </w:p>
    <w:p w14:paraId="45B1F337" w14:textId="77777777" w:rsidR="00DE33D2" w:rsidRPr="00C10061" w:rsidRDefault="00F52932" w:rsidP="00DE33D2">
      <w:pPr>
        <w:rPr>
          <w:rFonts w:ascii="Arial" w:hAnsi="Arial" w:cs="Arial"/>
          <w:b/>
          <w:sz w:val="21"/>
          <w:szCs w:val="21"/>
          <w:u w:val="single"/>
          <w:shd w:val="clear" w:color="auto" w:fill="FFFFFF"/>
        </w:rPr>
      </w:pPr>
      <w:r w:rsidRPr="00C10061">
        <w:rPr>
          <w:noProof/>
          <w:lang w:eastAsia="en-GB"/>
        </w:rPr>
        <mc:AlternateContent>
          <mc:Choice Requires="wps">
            <w:drawing>
              <wp:anchor distT="0" distB="0" distL="114300" distR="114300" simplePos="0" relativeHeight="251684864" behindDoc="0" locked="0" layoutInCell="1" allowOverlap="1" wp14:anchorId="5C1FD8EB" wp14:editId="4CD194D3">
                <wp:simplePos x="0" y="0"/>
                <wp:positionH relativeFrom="page">
                  <wp:posOffset>406400</wp:posOffset>
                </wp:positionH>
                <wp:positionV relativeFrom="paragraph">
                  <wp:posOffset>52705</wp:posOffset>
                </wp:positionV>
                <wp:extent cx="1528549" cy="1364776"/>
                <wp:effectExtent l="19050" t="19050" r="14605" b="26035"/>
                <wp:wrapNone/>
                <wp:docPr id="290"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8549" cy="1364776"/>
                        </a:xfrm>
                        <a:prstGeom prst="rect">
                          <a:avLst/>
                        </a:prstGeom>
                        <a:solidFill>
                          <a:srgbClr val="FFFFFF"/>
                        </a:solidFill>
                        <a:ln w="38100">
                          <a:solidFill>
                            <a:srgbClr val="000000"/>
                          </a:solidFill>
                          <a:miter lim="800000"/>
                          <a:headEnd/>
                          <a:tailEnd/>
                        </a:ln>
                      </wps:spPr>
                      <wps:txbx>
                        <w:txbxContent>
                          <w:p w14:paraId="38569335" w14:textId="77777777" w:rsidR="004926FD" w:rsidRDefault="004926FD" w:rsidP="00DE33D2">
                            <w:r>
                              <w:t>NB: External advice and support may be sought at any point in this process to support effective decision making and planning.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1FD8EB" id="Text Box 290" o:spid="_x0000_s1035" type="#_x0000_t202" style="position:absolute;margin-left:32pt;margin-top:4.15pt;width:120.35pt;height:107.4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" strokeweight="3pt">
                <v:textbox>
                  <w:txbxContent>
                    <w:p w14:paraId="38569335" w14:textId="77777777" w:rsidR="004926FD" w:rsidRDefault="004926FD" w:rsidP="00DE33D2">
                      <w:r>
                        <w:t>NB: External advice and support may be sought at any point in this process to support effective decision making and planning.</w:t>
                      </w:r>
                    </w:p>
                  </w:txbxContent>
                </v:textbox>
                <w10:wrap anchorx="page"/>
              </v:shape>
            </w:pict>
          </mc:Fallback>
        </mc:AlternateContent>
      </w:r>
    </w:p>
    <w:p w14:paraId="56CC4CFC" w14:textId="77777777" w:rsidR="00DE33D2" w:rsidRPr="00C10061" w:rsidRDefault="00DE33D2" w:rsidP="00DE33D2">
      <w:pPr>
        <w:rPr>
          <w:rFonts w:ascii="Arial" w:hAnsi="Arial" w:cs="Arial"/>
          <w:b/>
          <w:sz w:val="21"/>
          <w:szCs w:val="21"/>
          <w:u w:val="single"/>
          <w:shd w:val="clear" w:color="auto" w:fill="FFFFFF"/>
        </w:rPr>
      </w:pPr>
    </w:p>
    <w:p w14:paraId="76B24EBD" w14:textId="77777777" w:rsidR="00DE33D2" w:rsidRPr="00C10061" w:rsidRDefault="00DE33D2" w:rsidP="00DE33D2">
      <w:pPr>
        <w:rPr>
          <w:rFonts w:ascii="Arial" w:hAnsi="Arial" w:cs="Arial"/>
          <w:b/>
          <w:sz w:val="21"/>
          <w:szCs w:val="21"/>
          <w:u w:val="single"/>
          <w:shd w:val="clear" w:color="auto" w:fill="FFFFFF"/>
        </w:rPr>
      </w:pPr>
    </w:p>
    <w:p w14:paraId="318397C8" w14:textId="77777777" w:rsidR="00DE33D2" w:rsidRPr="00C10061" w:rsidRDefault="00DE33D2" w:rsidP="00DE33D2">
      <w:pPr>
        <w:rPr>
          <w:rFonts w:ascii="Arial" w:hAnsi="Arial" w:cs="Arial"/>
          <w:b/>
          <w:sz w:val="21"/>
          <w:szCs w:val="21"/>
          <w:u w:val="single"/>
          <w:shd w:val="clear" w:color="auto" w:fill="FFFFFF"/>
        </w:rPr>
      </w:pPr>
    </w:p>
    <w:p w14:paraId="20629585" w14:textId="77777777" w:rsidR="00DE33D2" w:rsidRPr="00C10061" w:rsidRDefault="001E41CE" w:rsidP="00DE33D2">
      <w:pPr>
        <w:rPr>
          <w:rFonts w:ascii="Arial" w:hAnsi="Arial" w:cs="Arial"/>
          <w:b/>
          <w:sz w:val="21"/>
          <w:szCs w:val="21"/>
          <w:u w:val="single"/>
          <w:shd w:val="clear" w:color="auto" w:fill="FFFFFF"/>
        </w:rPr>
      </w:pPr>
      <w:r w:rsidRPr="00C10061">
        <w:rPr>
          <w:noProof/>
          <w:lang w:eastAsia="en-GB"/>
        </w:rPr>
        <mc:AlternateContent>
          <mc:Choice Requires="wps">
            <w:drawing>
              <wp:anchor distT="0" distB="0" distL="114300" distR="114300" simplePos="0" relativeHeight="251699200" behindDoc="0" locked="0" layoutInCell="1" allowOverlap="1" wp14:anchorId="1F473A3F" wp14:editId="0A924354">
                <wp:simplePos x="0" y="0"/>
                <wp:positionH relativeFrom="column">
                  <wp:posOffset>4419600</wp:posOffset>
                </wp:positionH>
                <wp:positionV relativeFrom="paragraph">
                  <wp:posOffset>124460</wp:posOffset>
                </wp:positionV>
                <wp:extent cx="0" cy="209550"/>
                <wp:effectExtent l="95250" t="0" r="57150" b="57150"/>
                <wp:wrapNone/>
                <wp:docPr id="1" name="Straight Arrow Connector 1"/>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530987E" id="Straight Arrow Connector 1" o:spid="_x0000_s1026" type="#_x0000_t32" style="position:absolute;margin-left:348pt;margin-top:9.8pt;width:0;height:1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" strokecolor="#4a7ebb">
                <v:stroke endarrow="open"/>
              </v:shape>
            </w:pict>
          </mc:Fallback>
        </mc:AlternateContent>
      </w:r>
      <w:r w:rsidR="00B14E2F" w:rsidRPr="00C10061">
        <w:rPr>
          <w:noProof/>
          <w:lang w:eastAsia="en-GB"/>
        </w:rPr>
        <mc:AlternateContent>
          <mc:Choice Requires="wps">
            <w:drawing>
              <wp:anchor distT="0" distB="0" distL="114300" distR="114300" simplePos="0" relativeHeight="251672576" behindDoc="0" locked="0" layoutInCell="1" allowOverlap="1" wp14:anchorId="282DA916" wp14:editId="7ABC73FA">
                <wp:simplePos x="0" y="0"/>
                <wp:positionH relativeFrom="column">
                  <wp:posOffset>2343150</wp:posOffset>
                </wp:positionH>
                <wp:positionV relativeFrom="paragraph">
                  <wp:posOffset>147320</wp:posOffset>
                </wp:positionV>
                <wp:extent cx="1790700" cy="304800"/>
                <wp:effectExtent l="0" t="0" r="19050" b="19050"/>
                <wp:wrapNone/>
                <wp:docPr id="291"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304800"/>
                        </a:xfrm>
                        <a:prstGeom prst="rect">
                          <a:avLst/>
                        </a:prstGeom>
                        <a:solidFill>
                          <a:srgbClr val="FFFFFF"/>
                        </a:solidFill>
                        <a:ln w="9525">
                          <a:solidFill>
                            <a:srgbClr val="000000"/>
                          </a:solidFill>
                          <a:miter lim="800000"/>
                          <a:headEnd/>
                          <a:tailEnd/>
                        </a:ln>
                      </wps:spPr>
                      <wps:txbx>
                        <w:txbxContent>
                          <w:p w14:paraId="5C1B0A8F" w14:textId="03BA1AA1" w:rsidR="004926FD" w:rsidRPr="008F3390" w:rsidRDefault="004926FD" w:rsidP="00DE33D2">
                            <w:pPr>
                              <w:jc w:val="center"/>
                              <w:rPr>
                                <w:b/>
                              </w:rPr>
                            </w:pPr>
                            <w:r w:rsidRPr="008F3390">
                              <w:rPr>
                                <w:b/>
                              </w:rPr>
                              <w:t>Wave 2</w:t>
                            </w:r>
                            <w:r w:rsidR="000D5BE0">
                              <w:rPr>
                                <w:b/>
                              </w:rPr>
                              <w:t xml:space="preserve"> / Targeted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DA916" id="Text Box 291" o:spid="_x0000_s1036" type="#_x0000_t202" style="position:absolute;margin-left:184.5pt;margin-top:11.6pt;width:141pt;height: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">
                <v:textbox>
                  <w:txbxContent>
                    <w:p w14:paraId="5C1B0A8F" w14:textId="03BA1AA1" w:rsidR="004926FD" w:rsidRPr="008F3390" w:rsidRDefault="004926FD" w:rsidP="00DE33D2">
                      <w:pPr>
                        <w:jc w:val="center"/>
                        <w:rPr>
                          <w:b/>
                        </w:rPr>
                      </w:pPr>
                      <w:r w:rsidRPr="008F3390">
                        <w:rPr>
                          <w:b/>
                        </w:rPr>
                        <w:t>Wave 2</w:t>
                      </w:r>
                      <w:r w:rsidR="000D5BE0">
                        <w:rPr>
                          <w:b/>
                        </w:rPr>
                        <w:t xml:space="preserve"> / Targeted Support</w:t>
                      </w:r>
                    </w:p>
                  </w:txbxContent>
                </v:textbox>
              </v:shape>
            </w:pict>
          </mc:Fallback>
        </mc:AlternateContent>
      </w:r>
    </w:p>
    <w:p w14:paraId="010EDC32" w14:textId="77777777" w:rsidR="00DE33D2" w:rsidRPr="00C10061" w:rsidRDefault="00C30C97" w:rsidP="00DE33D2">
      <w:pPr>
        <w:rPr>
          <w:rFonts w:ascii="Arial" w:hAnsi="Arial" w:cs="Arial"/>
          <w:b/>
          <w:sz w:val="21"/>
          <w:szCs w:val="21"/>
          <w:u w:val="single"/>
          <w:shd w:val="clear" w:color="auto" w:fill="FFFFFF"/>
        </w:rPr>
      </w:pPr>
      <w:r w:rsidRPr="00C10061">
        <w:rPr>
          <w:noProof/>
          <w:lang w:eastAsia="en-GB"/>
        </w:rPr>
        <mc:AlternateContent>
          <mc:Choice Requires="wps">
            <w:drawing>
              <wp:anchor distT="0" distB="0" distL="114300" distR="114300" simplePos="0" relativeHeight="251673600" behindDoc="0" locked="0" layoutInCell="1" allowOverlap="1" wp14:anchorId="2ABA267F" wp14:editId="4263A689">
                <wp:simplePos x="0" y="0"/>
                <wp:positionH relativeFrom="column">
                  <wp:posOffset>409576</wp:posOffset>
                </wp:positionH>
                <wp:positionV relativeFrom="paragraph">
                  <wp:posOffset>189865</wp:posOffset>
                </wp:positionV>
                <wp:extent cx="5257800" cy="2247900"/>
                <wp:effectExtent l="0" t="0" r="19050" b="1905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2247900"/>
                        </a:xfrm>
                        <a:prstGeom prst="rect">
                          <a:avLst/>
                        </a:prstGeom>
                        <a:solidFill>
                          <a:srgbClr val="FFFFFF"/>
                        </a:solidFill>
                        <a:ln w="9525">
                          <a:solidFill>
                            <a:srgbClr val="000000"/>
                          </a:solidFill>
                          <a:miter lim="800000"/>
                          <a:headEnd/>
                          <a:tailEnd/>
                        </a:ln>
                      </wps:spPr>
                      <wps:txbx>
                        <w:txbxContent>
                          <w:p w14:paraId="4F888538" w14:textId="77777777" w:rsidR="004926FD" w:rsidRDefault="004926FD" w:rsidP="00C52866">
                            <w:pPr>
                              <w:spacing w:after="0"/>
                              <w:rPr>
                                <w:sz w:val="21"/>
                                <w:szCs w:val="21"/>
                              </w:rPr>
                            </w:pPr>
                            <w:r w:rsidRPr="00F41A78">
                              <w:rPr>
                                <w:sz w:val="21"/>
                                <w:szCs w:val="21"/>
                              </w:rPr>
                              <w:t xml:space="preserve">Teacher </w:t>
                            </w:r>
                          </w:p>
                          <w:p w14:paraId="436BA01E" w14:textId="7E901706" w:rsidR="004926FD" w:rsidRPr="00F52932" w:rsidRDefault="004926FD" w:rsidP="00F52932">
                            <w:pPr>
                              <w:pStyle w:val="ListParagraph"/>
                              <w:numPr>
                                <w:ilvl w:val="0"/>
                                <w:numId w:val="2"/>
                              </w:numPr>
                              <w:spacing w:after="0"/>
                              <w:rPr>
                                <w:sz w:val="21"/>
                                <w:szCs w:val="21"/>
                              </w:rPr>
                            </w:pPr>
                            <w:r>
                              <w:rPr>
                                <w:sz w:val="21"/>
                                <w:szCs w:val="21"/>
                              </w:rPr>
                              <w:t xml:space="preserve">Targeted support for child </w:t>
                            </w:r>
                            <w:r w:rsidRPr="00F41A78">
                              <w:rPr>
                                <w:sz w:val="21"/>
                                <w:szCs w:val="21"/>
                              </w:rPr>
                              <w:t xml:space="preserve">through </w:t>
                            </w:r>
                            <w:r>
                              <w:rPr>
                                <w:sz w:val="21"/>
                                <w:szCs w:val="21"/>
                              </w:rPr>
                              <w:t xml:space="preserve">Ordinarily </w:t>
                            </w:r>
                            <w:r w:rsidRPr="00C30C97">
                              <w:rPr>
                                <w:sz w:val="21"/>
                                <w:szCs w:val="21"/>
                              </w:rPr>
                              <w:t xml:space="preserve">Available, </w:t>
                            </w:r>
                            <w:r>
                              <w:rPr>
                                <w:sz w:val="21"/>
                                <w:szCs w:val="21"/>
                              </w:rPr>
                              <w:t>e.g. group to develop gross motor skills</w:t>
                            </w:r>
                          </w:p>
                          <w:p w14:paraId="12EA7286" w14:textId="77777777" w:rsidR="004926FD" w:rsidRPr="00195ED3" w:rsidRDefault="004926FD" w:rsidP="00F52932">
                            <w:pPr>
                              <w:pStyle w:val="ListParagraph"/>
                              <w:numPr>
                                <w:ilvl w:val="0"/>
                                <w:numId w:val="2"/>
                              </w:numPr>
                              <w:spacing w:after="0"/>
                              <w:rPr>
                                <w:sz w:val="21"/>
                                <w:szCs w:val="21"/>
                              </w:rPr>
                            </w:pPr>
                            <w:r w:rsidRPr="00F41A78">
                              <w:rPr>
                                <w:sz w:val="21"/>
                                <w:szCs w:val="21"/>
                              </w:rPr>
                              <w:t>Define provision and specific tar</w:t>
                            </w:r>
                            <w:r>
                              <w:rPr>
                                <w:sz w:val="21"/>
                                <w:szCs w:val="21"/>
                              </w:rPr>
                              <w:t xml:space="preserve">gets through </w:t>
                            </w:r>
                            <w:r w:rsidRPr="00195ED3">
                              <w:rPr>
                                <w:sz w:val="21"/>
                                <w:szCs w:val="21"/>
                              </w:rPr>
                              <w:t>Intervention Tracker</w:t>
                            </w:r>
                          </w:p>
                          <w:p w14:paraId="47382711" w14:textId="77777777" w:rsidR="004926FD" w:rsidRPr="006D26B6" w:rsidRDefault="004926FD" w:rsidP="006D26B6">
                            <w:pPr>
                              <w:pStyle w:val="ListParagraph"/>
                              <w:numPr>
                                <w:ilvl w:val="0"/>
                                <w:numId w:val="2"/>
                              </w:numPr>
                              <w:spacing w:after="0"/>
                              <w:rPr>
                                <w:sz w:val="21"/>
                                <w:szCs w:val="21"/>
                              </w:rPr>
                            </w:pPr>
                            <w:r>
                              <w:rPr>
                                <w:sz w:val="21"/>
                                <w:szCs w:val="21"/>
                              </w:rPr>
                              <w:t xml:space="preserve">Complete the Assess – Plan – Do – Review cycle of provision </w:t>
                            </w:r>
                          </w:p>
                          <w:p w14:paraId="503F8D58" w14:textId="77777777" w:rsidR="004926FD" w:rsidRPr="001E41CE" w:rsidRDefault="004926FD" w:rsidP="00AA45F4">
                            <w:pPr>
                              <w:spacing w:after="0"/>
                              <w:rPr>
                                <w:sz w:val="21"/>
                                <w:szCs w:val="21"/>
                              </w:rPr>
                            </w:pPr>
                            <w:r w:rsidRPr="002E1EC4">
                              <w:rPr>
                                <w:sz w:val="21"/>
                                <w:szCs w:val="21"/>
                              </w:rPr>
                              <w:t>S</w:t>
                            </w:r>
                            <w:r w:rsidR="006D26B6">
                              <w:rPr>
                                <w:sz w:val="21"/>
                                <w:szCs w:val="21"/>
                              </w:rPr>
                              <w:t>EN</w:t>
                            </w:r>
                            <w:r w:rsidRPr="002E1EC4">
                              <w:rPr>
                                <w:sz w:val="21"/>
                                <w:szCs w:val="21"/>
                              </w:rPr>
                              <w:t>D</w:t>
                            </w:r>
                            <w:r>
                              <w:rPr>
                                <w:sz w:val="21"/>
                                <w:szCs w:val="21"/>
                              </w:rPr>
                              <w:t>CO</w:t>
                            </w:r>
                          </w:p>
                          <w:p w14:paraId="311E3E77" w14:textId="77777777" w:rsidR="004926FD" w:rsidRPr="001E41CE" w:rsidRDefault="004926FD" w:rsidP="00B14E2F">
                            <w:pPr>
                              <w:pStyle w:val="ListParagraph"/>
                              <w:numPr>
                                <w:ilvl w:val="0"/>
                                <w:numId w:val="42"/>
                              </w:numPr>
                              <w:spacing w:after="0"/>
                              <w:rPr>
                                <w:sz w:val="21"/>
                                <w:szCs w:val="21"/>
                              </w:rPr>
                            </w:pPr>
                            <w:r w:rsidRPr="001E41CE">
                              <w:rPr>
                                <w:sz w:val="21"/>
                                <w:szCs w:val="21"/>
                              </w:rPr>
                              <w:t xml:space="preserve">Monitor children on the Intervention Tracker </w:t>
                            </w:r>
                          </w:p>
                          <w:p w14:paraId="704F185F" w14:textId="77777777" w:rsidR="004926FD" w:rsidRPr="002E1EC4" w:rsidRDefault="004926FD" w:rsidP="00C52866">
                            <w:pPr>
                              <w:pStyle w:val="ListParagraph"/>
                              <w:numPr>
                                <w:ilvl w:val="0"/>
                                <w:numId w:val="3"/>
                              </w:numPr>
                              <w:spacing w:after="0"/>
                              <w:rPr>
                                <w:sz w:val="21"/>
                                <w:szCs w:val="21"/>
                              </w:rPr>
                            </w:pPr>
                            <w:r w:rsidRPr="002E1EC4">
                              <w:rPr>
                                <w:sz w:val="21"/>
                                <w:szCs w:val="21"/>
                              </w:rPr>
                              <w:t>Monitor and review impact (over 1-2 terms)</w:t>
                            </w:r>
                          </w:p>
                          <w:p w14:paraId="2566D6BF" w14:textId="77777777" w:rsidR="004926FD" w:rsidRPr="002E1EC4" w:rsidRDefault="004926FD" w:rsidP="00C52866">
                            <w:pPr>
                              <w:spacing w:after="0"/>
                              <w:rPr>
                                <w:sz w:val="21"/>
                                <w:szCs w:val="21"/>
                              </w:rPr>
                            </w:pPr>
                            <w:r w:rsidRPr="002E1EC4">
                              <w:rPr>
                                <w:sz w:val="21"/>
                                <w:szCs w:val="21"/>
                              </w:rPr>
                              <w:t>Teacher and/or SEND</w:t>
                            </w:r>
                            <w:r>
                              <w:rPr>
                                <w:sz w:val="21"/>
                                <w:szCs w:val="21"/>
                              </w:rPr>
                              <w:t>CO</w:t>
                            </w:r>
                          </w:p>
                          <w:p w14:paraId="754915F4" w14:textId="77777777" w:rsidR="004926FD" w:rsidRPr="00F41A78" w:rsidRDefault="004926FD" w:rsidP="00C52866">
                            <w:pPr>
                              <w:pStyle w:val="ListParagraph"/>
                              <w:numPr>
                                <w:ilvl w:val="0"/>
                                <w:numId w:val="3"/>
                              </w:numPr>
                              <w:spacing w:after="0"/>
                              <w:rPr>
                                <w:sz w:val="21"/>
                                <w:szCs w:val="21"/>
                              </w:rPr>
                            </w:pPr>
                            <w:r w:rsidRPr="002E1EC4">
                              <w:rPr>
                                <w:sz w:val="21"/>
                                <w:szCs w:val="21"/>
                              </w:rPr>
                              <w:t xml:space="preserve">Discuss impact and </w:t>
                            </w:r>
                            <w:r w:rsidRPr="00F41A78">
                              <w:rPr>
                                <w:sz w:val="21"/>
                                <w:szCs w:val="21"/>
                              </w:rPr>
                              <w:t>next steps with parents</w:t>
                            </w:r>
                          </w:p>
                          <w:p w14:paraId="0FDC372B" w14:textId="77777777" w:rsidR="004926FD" w:rsidRDefault="004926FD" w:rsidP="00C52866">
                            <w:pPr>
                              <w:pStyle w:val="ListParagraph"/>
                              <w:spacing w:after="0"/>
                            </w:pPr>
                          </w:p>
                          <w:p w14:paraId="0E3D141D" w14:textId="77777777" w:rsidR="004926FD" w:rsidRDefault="004926FD" w:rsidP="00C52866">
                            <w:pPr>
                              <w:pStyle w:val="ListParagraph"/>
                              <w:spacing w:after="0"/>
                              <w:ind w:left="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BA267F" id="Text Box 30" o:spid="_x0000_s1037" type="#_x0000_t202" style="position:absolute;margin-left:32.25pt;margin-top:14.95pt;width:414pt;height:17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">
                <v:textbox>
                  <w:txbxContent>
                    <w:p w14:paraId="4F888538" w14:textId="77777777" w:rsidR="004926FD" w:rsidRDefault="004926FD" w:rsidP="00C52866">
                      <w:pPr>
                        <w:spacing w:after="0"/>
                        <w:rPr>
                          <w:sz w:val="21"/>
                          <w:szCs w:val="21"/>
                        </w:rPr>
                      </w:pPr>
                      <w:r w:rsidRPr="00F41A78">
                        <w:rPr>
                          <w:sz w:val="21"/>
                          <w:szCs w:val="21"/>
                        </w:rPr>
                        <w:t xml:space="preserve">Teacher </w:t>
                      </w:r>
                    </w:p>
                    <w:p w14:paraId="436BA01E" w14:textId="7E901706" w:rsidR="004926FD" w:rsidRPr="00F52932" w:rsidRDefault="004926FD" w:rsidP="00F52932">
                      <w:pPr>
                        <w:pStyle w:val="ListParagraph"/>
                        <w:numPr>
                          <w:ilvl w:val="0"/>
                          <w:numId w:val="2"/>
                        </w:numPr>
                        <w:spacing w:after="0"/>
                        <w:rPr>
                          <w:sz w:val="21"/>
                          <w:szCs w:val="21"/>
                        </w:rPr>
                      </w:pPr>
                      <w:r>
                        <w:rPr>
                          <w:sz w:val="21"/>
                          <w:szCs w:val="21"/>
                        </w:rPr>
                        <w:t xml:space="preserve">Targeted support for child </w:t>
                      </w:r>
                      <w:r w:rsidRPr="00F41A78">
                        <w:rPr>
                          <w:sz w:val="21"/>
                          <w:szCs w:val="21"/>
                        </w:rPr>
                        <w:t xml:space="preserve">through </w:t>
                      </w:r>
                      <w:r>
                        <w:rPr>
                          <w:sz w:val="21"/>
                          <w:szCs w:val="21"/>
                        </w:rPr>
                        <w:t xml:space="preserve">Ordinarily </w:t>
                      </w:r>
                      <w:r w:rsidRPr="00C30C97">
                        <w:rPr>
                          <w:sz w:val="21"/>
                          <w:szCs w:val="21"/>
                        </w:rPr>
                        <w:t xml:space="preserve">Available, </w:t>
                      </w:r>
                      <w:r>
                        <w:rPr>
                          <w:sz w:val="21"/>
                          <w:szCs w:val="21"/>
                        </w:rPr>
                        <w:t>e.g. group to develop gross motor skills</w:t>
                      </w:r>
                    </w:p>
                    <w:p w14:paraId="12EA7286" w14:textId="77777777" w:rsidR="004926FD" w:rsidRPr="00195ED3" w:rsidRDefault="004926FD" w:rsidP="00F52932">
                      <w:pPr>
                        <w:pStyle w:val="ListParagraph"/>
                        <w:numPr>
                          <w:ilvl w:val="0"/>
                          <w:numId w:val="2"/>
                        </w:numPr>
                        <w:spacing w:after="0"/>
                        <w:rPr>
                          <w:sz w:val="21"/>
                          <w:szCs w:val="21"/>
                        </w:rPr>
                      </w:pPr>
                      <w:r w:rsidRPr="00F41A78">
                        <w:rPr>
                          <w:sz w:val="21"/>
                          <w:szCs w:val="21"/>
                        </w:rPr>
                        <w:t>Define provision and specific tar</w:t>
                      </w:r>
                      <w:r>
                        <w:rPr>
                          <w:sz w:val="21"/>
                          <w:szCs w:val="21"/>
                        </w:rPr>
                        <w:t xml:space="preserve">gets through </w:t>
                      </w:r>
                      <w:r w:rsidRPr="00195ED3">
                        <w:rPr>
                          <w:sz w:val="21"/>
                          <w:szCs w:val="21"/>
                        </w:rPr>
                        <w:t>Intervention Tracker</w:t>
                      </w:r>
                    </w:p>
                    <w:p w14:paraId="47382711" w14:textId="77777777" w:rsidR="004926FD" w:rsidRPr="006D26B6" w:rsidRDefault="004926FD" w:rsidP="006D26B6">
                      <w:pPr>
                        <w:pStyle w:val="ListParagraph"/>
                        <w:numPr>
                          <w:ilvl w:val="0"/>
                          <w:numId w:val="2"/>
                        </w:numPr>
                        <w:spacing w:after="0"/>
                        <w:rPr>
                          <w:sz w:val="21"/>
                          <w:szCs w:val="21"/>
                        </w:rPr>
                      </w:pPr>
                      <w:r>
                        <w:rPr>
                          <w:sz w:val="21"/>
                          <w:szCs w:val="21"/>
                        </w:rPr>
                        <w:t xml:space="preserve">Complete the Assess – Plan – Do – Review cycle of provision </w:t>
                      </w:r>
                    </w:p>
                    <w:p w14:paraId="503F8D58" w14:textId="77777777" w:rsidR="004926FD" w:rsidRPr="001E41CE" w:rsidRDefault="004926FD" w:rsidP="00AA45F4">
                      <w:pPr>
                        <w:spacing w:after="0"/>
                        <w:rPr>
                          <w:sz w:val="21"/>
                          <w:szCs w:val="21"/>
                        </w:rPr>
                      </w:pPr>
                      <w:r w:rsidRPr="002E1EC4">
                        <w:rPr>
                          <w:sz w:val="21"/>
                          <w:szCs w:val="21"/>
                        </w:rPr>
                        <w:t>S</w:t>
                      </w:r>
                      <w:r w:rsidR="006D26B6">
                        <w:rPr>
                          <w:sz w:val="21"/>
                          <w:szCs w:val="21"/>
                        </w:rPr>
                        <w:t>EN</w:t>
                      </w:r>
                      <w:r w:rsidRPr="002E1EC4">
                        <w:rPr>
                          <w:sz w:val="21"/>
                          <w:szCs w:val="21"/>
                        </w:rPr>
                        <w:t>D</w:t>
                      </w:r>
                      <w:r>
                        <w:rPr>
                          <w:sz w:val="21"/>
                          <w:szCs w:val="21"/>
                        </w:rPr>
                        <w:t>CO</w:t>
                      </w:r>
                    </w:p>
                    <w:p w14:paraId="311E3E77" w14:textId="77777777" w:rsidR="004926FD" w:rsidRPr="001E41CE" w:rsidRDefault="004926FD" w:rsidP="00B14E2F">
                      <w:pPr>
                        <w:pStyle w:val="ListParagraph"/>
                        <w:numPr>
                          <w:ilvl w:val="0"/>
                          <w:numId w:val="42"/>
                        </w:numPr>
                        <w:spacing w:after="0"/>
                        <w:rPr>
                          <w:sz w:val="21"/>
                          <w:szCs w:val="21"/>
                        </w:rPr>
                      </w:pPr>
                      <w:r w:rsidRPr="001E41CE">
                        <w:rPr>
                          <w:sz w:val="21"/>
                          <w:szCs w:val="21"/>
                        </w:rPr>
                        <w:t xml:space="preserve">Monitor children on the Intervention Tracker </w:t>
                      </w:r>
                    </w:p>
                    <w:p w14:paraId="704F185F" w14:textId="77777777" w:rsidR="004926FD" w:rsidRPr="002E1EC4" w:rsidRDefault="004926FD" w:rsidP="00C52866">
                      <w:pPr>
                        <w:pStyle w:val="ListParagraph"/>
                        <w:numPr>
                          <w:ilvl w:val="0"/>
                          <w:numId w:val="3"/>
                        </w:numPr>
                        <w:spacing w:after="0"/>
                        <w:rPr>
                          <w:sz w:val="21"/>
                          <w:szCs w:val="21"/>
                        </w:rPr>
                      </w:pPr>
                      <w:r w:rsidRPr="002E1EC4">
                        <w:rPr>
                          <w:sz w:val="21"/>
                          <w:szCs w:val="21"/>
                        </w:rPr>
                        <w:t>Monitor and review impact (over 1-2 terms)</w:t>
                      </w:r>
                    </w:p>
                    <w:p w14:paraId="2566D6BF" w14:textId="77777777" w:rsidR="004926FD" w:rsidRPr="002E1EC4" w:rsidRDefault="004926FD" w:rsidP="00C52866">
                      <w:pPr>
                        <w:spacing w:after="0"/>
                        <w:rPr>
                          <w:sz w:val="21"/>
                          <w:szCs w:val="21"/>
                        </w:rPr>
                      </w:pPr>
                      <w:r w:rsidRPr="002E1EC4">
                        <w:rPr>
                          <w:sz w:val="21"/>
                          <w:szCs w:val="21"/>
                        </w:rPr>
                        <w:t>Teacher and/or SEND</w:t>
                      </w:r>
                      <w:r>
                        <w:rPr>
                          <w:sz w:val="21"/>
                          <w:szCs w:val="21"/>
                        </w:rPr>
                        <w:t>CO</w:t>
                      </w:r>
                    </w:p>
                    <w:p w14:paraId="754915F4" w14:textId="77777777" w:rsidR="004926FD" w:rsidRPr="00F41A78" w:rsidRDefault="004926FD" w:rsidP="00C52866">
                      <w:pPr>
                        <w:pStyle w:val="ListParagraph"/>
                        <w:numPr>
                          <w:ilvl w:val="0"/>
                          <w:numId w:val="3"/>
                        </w:numPr>
                        <w:spacing w:after="0"/>
                        <w:rPr>
                          <w:sz w:val="21"/>
                          <w:szCs w:val="21"/>
                        </w:rPr>
                      </w:pPr>
                      <w:r w:rsidRPr="002E1EC4">
                        <w:rPr>
                          <w:sz w:val="21"/>
                          <w:szCs w:val="21"/>
                        </w:rPr>
                        <w:t xml:space="preserve">Discuss impact and </w:t>
                      </w:r>
                      <w:r w:rsidRPr="00F41A78">
                        <w:rPr>
                          <w:sz w:val="21"/>
                          <w:szCs w:val="21"/>
                        </w:rPr>
                        <w:t>next steps with parents</w:t>
                      </w:r>
                    </w:p>
                    <w:p w14:paraId="0FDC372B" w14:textId="77777777" w:rsidR="004926FD" w:rsidRDefault="004926FD" w:rsidP="00C52866">
                      <w:pPr>
                        <w:pStyle w:val="ListParagraph"/>
                        <w:spacing w:after="0"/>
                      </w:pPr>
                    </w:p>
                    <w:p w14:paraId="0E3D141D" w14:textId="77777777" w:rsidR="004926FD" w:rsidRDefault="004926FD" w:rsidP="00C52866">
                      <w:pPr>
                        <w:pStyle w:val="ListParagraph"/>
                        <w:spacing w:after="0"/>
                        <w:ind w:left="0"/>
                      </w:pPr>
                    </w:p>
                  </w:txbxContent>
                </v:textbox>
              </v:shape>
            </w:pict>
          </mc:Fallback>
        </mc:AlternateContent>
      </w:r>
    </w:p>
    <w:p w14:paraId="32222B94" w14:textId="77777777" w:rsidR="00DE33D2" w:rsidRPr="00C10061" w:rsidRDefault="00DE33D2" w:rsidP="00DE33D2">
      <w:pPr>
        <w:rPr>
          <w:rFonts w:ascii="Arial" w:hAnsi="Arial" w:cs="Arial"/>
          <w:b/>
          <w:sz w:val="21"/>
          <w:szCs w:val="21"/>
          <w:u w:val="single"/>
          <w:shd w:val="clear" w:color="auto" w:fill="FFFFFF"/>
        </w:rPr>
      </w:pPr>
    </w:p>
    <w:p w14:paraId="63EE9632" w14:textId="77777777" w:rsidR="00DE33D2" w:rsidRPr="00C10061" w:rsidRDefault="00DE33D2" w:rsidP="00DE33D2">
      <w:pPr>
        <w:rPr>
          <w:rFonts w:ascii="Arial" w:hAnsi="Arial" w:cs="Arial"/>
          <w:b/>
          <w:sz w:val="21"/>
          <w:szCs w:val="21"/>
          <w:u w:val="single"/>
          <w:shd w:val="clear" w:color="auto" w:fill="FFFFFF"/>
        </w:rPr>
      </w:pPr>
    </w:p>
    <w:p w14:paraId="5304E1CE" w14:textId="77777777" w:rsidR="00DE33D2" w:rsidRPr="00C10061" w:rsidRDefault="00DE33D2" w:rsidP="00DE33D2">
      <w:pPr>
        <w:rPr>
          <w:rFonts w:ascii="Arial" w:hAnsi="Arial" w:cs="Arial"/>
          <w:b/>
          <w:sz w:val="21"/>
          <w:szCs w:val="21"/>
          <w:u w:val="single"/>
          <w:shd w:val="clear" w:color="auto" w:fill="FFFFFF"/>
        </w:rPr>
      </w:pPr>
    </w:p>
    <w:p w14:paraId="7D5771B3" w14:textId="77777777" w:rsidR="00DE33D2" w:rsidRPr="00C10061" w:rsidRDefault="00DE33D2" w:rsidP="00DE33D2">
      <w:pPr>
        <w:rPr>
          <w:rFonts w:ascii="Arial" w:hAnsi="Arial" w:cs="Arial"/>
          <w:b/>
          <w:sz w:val="21"/>
          <w:szCs w:val="21"/>
          <w:u w:val="single"/>
          <w:shd w:val="clear" w:color="auto" w:fill="FFFFFF"/>
        </w:rPr>
      </w:pPr>
    </w:p>
    <w:p w14:paraId="1EB1E660" w14:textId="77777777" w:rsidR="00DE33D2" w:rsidRPr="00C10061" w:rsidRDefault="00DE33D2" w:rsidP="00DE33D2">
      <w:pPr>
        <w:rPr>
          <w:rFonts w:ascii="Arial" w:hAnsi="Arial" w:cs="Arial"/>
          <w:b/>
          <w:sz w:val="21"/>
          <w:szCs w:val="21"/>
          <w:u w:val="single"/>
          <w:shd w:val="clear" w:color="auto" w:fill="FFFFFF"/>
        </w:rPr>
      </w:pPr>
    </w:p>
    <w:p w14:paraId="29DFBE94" w14:textId="77777777" w:rsidR="00DE33D2" w:rsidRPr="00C10061" w:rsidRDefault="00DE33D2" w:rsidP="00DE33D2">
      <w:pPr>
        <w:rPr>
          <w:rFonts w:ascii="Arial" w:hAnsi="Arial" w:cs="Arial"/>
          <w:b/>
          <w:sz w:val="21"/>
          <w:szCs w:val="21"/>
          <w:u w:val="single"/>
          <w:shd w:val="clear" w:color="auto" w:fill="FFFFFF"/>
        </w:rPr>
      </w:pPr>
    </w:p>
    <w:p w14:paraId="079EF51B" w14:textId="77777777" w:rsidR="00DE33D2" w:rsidRPr="00C10061" w:rsidRDefault="00DE33D2" w:rsidP="00DE33D2">
      <w:pPr>
        <w:rPr>
          <w:rFonts w:ascii="Arial" w:hAnsi="Arial" w:cs="Arial"/>
          <w:b/>
          <w:sz w:val="21"/>
          <w:szCs w:val="21"/>
          <w:u w:val="single"/>
          <w:shd w:val="clear" w:color="auto" w:fill="FFFFFF"/>
        </w:rPr>
      </w:pPr>
    </w:p>
    <w:p w14:paraId="782DCF44" w14:textId="77777777" w:rsidR="00DE33D2" w:rsidRPr="00C10061" w:rsidRDefault="001E41CE" w:rsidP="00DE33D2">
      <w:pPr>
        <w:rPr>
          <w:rFonts w:ascii="Arial" w:hAnsi="Arial" w:cs="Arial"/>
          <w:b/>
          <w:sz w:val="21"/>
          <w:szCs w:val="21"/>
          <w:u w:val="single"/>
          <w:shd w:val="clear" w:color="auto" w:fill="FFFFFF"/>
        </w:rPr>
      </w:pPr>
      <w:r w:rsidRPr="00C10061">
        <w:rPr>
          <w:noProof/>
          <w:lang w:eastAsia="en-GB"/>
        </w:rPr>
        <mc:AlternateContent>
          <mc:Choice Requires="wps">
            <w:drawing>
              <wp:anchor distT="0" distB="0" distL="114300" distR="114300" simplePos="0" relativeHeight="251678720" behindDoc="0" locked="0" layoutInCell="1" allowOverlap="1" wp14:anchorId="03F8ABCB" wp14:editId="75E32BF0">
                <wp:simplePos x="0" y="0"/>
                <wp:positionH relativeFrom="column">
                  <wp:posOffset>2739390</wp:posOffset>
                </wp:positionH>
                <wp:positionV relativeFrom="paragraph">
                  <wp:posOffset>59690</wp:posOffset>
                </wp:positionV>
                <wp:extent cx="0" cy="209550"/>
                <wp:effectExtent l="95250" t="0" r="57150" b="57150"/>
                <wp:wrapNone/>
                <wp:docPr id="20" name="Straight Arrow Connector 20"/>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C8BC819" id="Straight Arrow Connector 20" o:spid="_x0000_s1026" type="#_x0000_t32" style="position:absolute;margin-left:215.7pt;margin-top:4.7pt;width:0;height:1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" strokecolor="#4a7ebb">
                <v:stroke endarrow="open"/>
              </v:shape>
            </w:pict>
          </mc:Fallback>
        </mc:AlternateContent>
      </w:r>
      <w:r w:rsidR="00985C81" w:rsidRPr="00C10061">
        <w:rPr>
          <w:noProof/>
          <w:lang w:eastAsia="en-GB"/>
        </w:rPr>
        <mc:AlternateContent>
          <mc:Choice Requires="wps">
            <w:drawing>
              <wp:anchor distT="0" distB="0" distL="114300" distR="114300" simplePos="0" relativeHeight="251674624" behindDoc="0" locked="0" layoutInCell="1" allowOverlap="1" wp14:anchorId="271981F0" wp14:editId="189A8F75">
                <wp:simplePos x="0" y="0"/>
                <wp:positionH relativeFrom="column">
                  <wp:posOffset>-240665</wp:posOffset>
                </wp:positionH>
                <wp:positionV relativeFrom="paragraph">
                  <wp:posOffset>313055</wp:posOffset>
                </wp:positionV>
                <wp:extent cx="1854835" cy="304800"/>
                <wp:effectExtent l="0" t="0" r="12065"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835" cy="304800"/>
                        </a:xfrm>
                        <a:prstGeom prst="rect">
                          <a:avLst/>
                        </a:prstGeom>
                        <a:solidFill>
                          <a:srgbClr val="FFFFFF"/>
                        </a:solidFill>
                        <a:ln w="9525">
                          <a:solidFill>
                            <a:srgbClr val="000000"/>
                          </a:solidFill>
                          <a:miter lim="800000"/>
                          <a:headEnd/>
                          <a:tailEnd/>
                        </a:ln>
                      </wps:spPr>
                      <wps:txbx>
                        <w:txbxContent>
                          <w:p w14:paraId="282A0700" w14:textId="77777777" w:rsidR="004926FD" w:rsidRDefault="004926FD" w:rsidP="00DE33D2">
                            <w:r>
                              <w:t>Good Progress/improvement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1981F0" id="Text Box 23" o:spid="_x0000_s1038" type="#_x0000_t202" style="position:absolute;margin-left:-18.95pt;margin-top:24.65pt;width:146.05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">
                <v:textbox>
                  <w:txbxContent>
                    <w:p w14:paraId="282A0700" w14:textId="77777777" w:rsidR="004926FD" w:rsidRDefault="004926FD" w:rsidP="00DE33D2">
                      <w:r>
                        <w:t>Good Progress/improvement</w:t>
                      </w:r>
                    </w:p>
                  </w:txbxContent>
                </v:textbox>
              </v:shape>
            </w:pict>
          </mc:Fallback>
        </mc:AlternateContent>
      </w:r>
      <w:r w:rsidR="00E6205D" w:rsidRPr="00C10061">
        <w:rPr>
          <w:noProof/>
          <w:lang w:eastAsia="en-GB"/>
        </w:rPr>
        <mc:AlternateContent>
          <mc:Choice Requires="wps">
            <w:drawing>
              <wp:anchor distT="0" distB="0" distL="114300" distR="114300" simplePos="0" relativeHeight="251677696" behindDoc="0" locked="0" layoutInCell="1" allowOverlap="1" wp14:anchorId="7C7E48FA" wp14:editId="13C297FB">
                <wp:simplePos x="0" y="0"/>
                <wp:positionH relativeFrom="column">
                  <wp:posOffset>1156979</wp:posOffset>
                </wp:positionH>
                <wp:positionV relativeFrom="paragraph">
                  <wp:posOffset>6265</wp:posOffset>
                </wp:positionV>
                <wp:extent cx="391886" cy="332237"/>
                <wp:effectExtent l="38100" t="0" r="27305" b="48895"/>
                <wp:wrapNone/>
                <wp:docPr id="21" name="Straight Arrow Connector 21"/>
                <wp:cNvGraphicFramePr/>
                <a:graphic xmlns:a="http://schemas.openxmlformats.org/drawingml/2006/main">
                  <a:graphicData uri="http://schemas.microsoft.com/office/word/2010/wordprocessingShape">
                    <wps:wsp>
                      <wps:cNvCnPr/>
                      <wps:spPr>
                        <a:xfrm flipH="1">
                          <a:off x="0" y="0"/>
                          <a:ext cx="391886" cy="332237"/>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AED1011" id="Straight Arrow Connector 21" o:spid="_x0000_s1026" type="#_x0000_t32" style="position:absolute;margin-left:91.1pt;margin-top:.5pt;width:30.85pt;height:26.1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" strokecolor="#4a7ebb">
                <v:stroke endarrow="open"/>
              </v:shape>
            </w:pict>
          </mc:Fallback>
        </mc:AlternateContent>
      </w:r>
      <w:r w:rsidR="00FB606B" w:rsidRPr="00C10061">
        <w:rPr>
          <w:noProof/>
          <w:lang w:eastAsia="en-GB"/>
        </w:rPr>
        <mc:AlternateContent>
          <mc:Choice Requires="wps">
            <w:drawing>
              <wp:anchor distT="0" distB="0" distL="114300" distR="114300" simplePos="0" relativeHeight="251679744" behindDoc="0" locked="0" layoutInCell="1" allowOverlap="1" wp14:anchorId="2B4D4716" wp14:editId="4EACD4BC">
                <wp:simplePos x="0" y="0"/>
                <wp:positionH relativeFrom="column">
                  <wp:posOffset>4753923</wp:posOffset>
                </wp:positionH>
                <wp:positionV relativeFrom="paragraph">
                  <wp:posOffset>77498</wp:posOffset>
                </wp:positionV>
                <wp:extent cx="0" cy="228600"/>
                <wp:effectExtent l="95250" t="0" r="57150" b="57150"/>
                <wp:wrapNone/>
                <wp:docPr id="19" name="Straight Arrow Connector 19"/>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66BF815" id="Straight Arrow Connector 19" o:spid="_x0000_s1026" type="#_x0000_t32" style="position:absolute;margin-left:374.3pt;margin-top:6.1pt;width:0;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" strokecolor="#4a7ebb">
                <v:stroke endarrow="open"/>
              </v:shape>
            </w:pict>
          </mc:Fallback>
        </mc:AlternateContent>
      </w:r>
    </w:p>
    <w:p w14:paraId="10756854" w14:textId="77777777" w:rsidR="00DE33D2" w:rsidRPr="00C10061" w:rsidRDefault="00985C81" w:rsidP="00DE33D2">
      <w:pPr>
        <w:rPr>
          <w:rFonts w:ascii="Arial" w:hAnsi="Arial" w:cs="Arial"/>
          <w:b/>
          <w:sz w:val="21"/>
          <w:szCs w:val="21"/>
          <w:u w:val="single"/>
          <w:shd w:val="clear" w:color="auto" w:fill="FFFFFF"/>
        </w:rPr>
      </w:pPr>
      <w:r w:rsidRPr="00C10061">
        <w:rPr>
          <w:noProof/>
          <w:lang w:eastAsia="en-GB"/>
        </w:rPr>
        <mc:AlternateContent>
          <mc:Choice Requires="wps">
            <w:drawing>
              <wp:anchor distT="0" distB="0" distL="114300" distR="114300" simplePos="0" relativeHeight="251675648" behindDoc="0" locked="0" layoutInCell="1" allowOverlap="1" wp14:anchorId="5769FD8C" wp14:editId="1830C81E">
                <wp:simplePos x="0" y="0"/>
                <wp:positionH relativeFrom="column">
                  <wp:posOffset>1693545</wp:posOffset>
                </wp:positionH>
                <wp:positionV relativeFrom="paragraph">
                  <wp:posOffset>2540</wp:posOffset>
                </wp:positionV>
                <wp:extent cx="2339439" cy="304800"/>
                <wp:effectExtent l="0" t="0" r="22860" b="190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439" cy="304800"/>
                        </a:xfrm>
                        <a:prstGeom prst="rect">
                          <a:avLst/>
                        </a:prstGeom>
                        <a:solidFill>
                          <a:srgbClr val="FFFFFF"/>
                        </a:solidFill>
                        <a:ln w="9525">
                          <a:solidFill>
                            <a:srgbClr val="000000"/>
                          </a:solidFill>
                          <a:miter lim="800000"/>
                          <a:headEnd/>
                          <a:tailEnd/>
                        </a:ln>
                      </wps:spPr>
                      <wps:txbx>
                        <w:txbxContent>
                          <w:p w14:paraId="1B3EF712" w14:textId="77777777" w:rsidR="004926FD" w:rsidRDefault="004926FD" w:rsidP="00DE33D2">
                            <w:r>
                              <w:t>Adequate progress and improvement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9FD8C" id="Text Box 24" o:spid="_x0000_s1039" type="#_x0000_t202" style="position:absolute;margin-left:133.35pt;margin-top:.2pt;width:184.2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">
                <v:textbox>
                  <w:txbxContent>
                    <w:p w14:paraId="1B3EF712" w14:textId="77777777" w:rsidR="004926FD" w:rsidRDefault="004926FD" w:rsidP="00DE33D2">
                      <w:r>
                        <w:t>Adequate progress and improvement</w:t>
                      </w:r>
                    </w:p>
                  </w:txbxContent>
                </v:textbox>
              </v:shape>
            </w:pict>
          </mc:Fallback>
        </mc:AlternateContent>
      </w:r>
      <w:r w:rsidR="002D25A7" w:rsidRPr="00C10061">
        <w:rPr>
          <w:noProof/>
          <w:lang w:eastAsia="en-GB"/>
        </w:rPr>
        <mc:AlternateContent>
          <mc:Choice Requires="wps">
            <w:drawing>
              <wp:anchor distT="0" distB="0" distL="114300" distR="114300" simplePos="0" relativeHeight="251676672" behindDoc="0" locked="0" layoutInCell="1" allowOverlap="1" wp14:anchorId="2279DBBA" wp14:editId="37EF2438">
                <wp:simplePos x="0" y="0"/>
                <wp:positionH relativeFrom="column">
                  <wp:posOffset>4092575</wp:posOffset>
                </wp:positionH>
                <wp:positionV relativeFrom="paragraph">
                  <wp:posOffset>15875</wp:posOffset>
                </wp:positionV>
                <wp:extent cx="2208810" cy="304800"/>
                <wp:effectExtent l="0" t="0" r="20320" b="1905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810" cy="304800"/>
                        </a:xfrm>
                        <a:prstGeom prst="rect">
                          <a:avLst/>
                        </a:prstGeom>
                        <a:solidFill>
                          <a:srgbClr val="FFFFFF"/>
                        </a:solidFill>
                        <a:ln w="9525">
                          <a:solidFill>
                            <a:srgbClr val="000000"/>
                          </a:solidFill>
                          <a:miter lim="800000"/>
                          <a:headEnd/>
                          <a:tailEnd/>
                        </a:ln>
                      </wps:spPr>
                      <wps:txbx>
                        <w:txbxContent>
                          <w:p w14:paraId="65E741D8" w14:textId="77777777" w:rsidR="004926FD" w:rsidRDefault="004926FD" w:rsidP="00DE33D2">
                            <w:r>
                              <w:t>Inadequate progress/improvement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79DBBA" id="Text Box 22" o:spid="_x0000_s1040" type="#_x0000_t202" style="position:absolute;margin-left:322.25pt;margin-top:1.25pt;width:173.9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">
                <v:textbox>
                  <w:txbxContent>
                    <w:p w14:paraId="65E741D8" w14:textId="77777777" w:rsidR="004926FD" w:rsidRDefault="004926FD" w:rsidP="00DE33D2">
                      <w:r>
                        <w:t>Inadequate progress/improvement</w:t>
                      </w:r>
                    </w:p>
                  </w:txbxContent>
                </v:textbox>
              </v:shape>
            </w:pict>
          </mc:Fallback>
        </mc:AlternateContent>
      </w:r>
    </w:p>
    <w:p w14:paraId="0330257A" w14:textId="77777777" w:rsidR="00DE33D2" w:rsidRPr="00C10061" w:rsidRDefault="001E41CE" w:rsidP="00DE33D2">
      <w:pPr>
        <w:rPr>
          <w:rFonts w:ascii="Arial" w:hAnsi="Arial" w:cs="Arial"/>
          <w:b/>
          <w:sz w:val="21"/>
          <w:szCs w:val="21"/>
          <w:u w:val="single"/>
          <w:shd w:val="clear" w:color="auto" w:fill="FFFFFF"/>
        </w:rPr>
      </w:pPr>
      <w:r w:rsidRPr="00C10061">
        <w:rPr>
          <w:noProof/>
          <w:lang w:eastAsia="en-GB"/>
        </w:rPr>
        <mc:AlternateContent>
          <mc:Choice Requires="wps">
            <w:drawing>
              <wp:anchor distT="0" distB="0" distL="114300" distR="114300" simplePos="0" relativeHeight="251683840" behindDoc="0" locked="0" layoutInCell="1" allowOverlap="1" wp14:anchorId="6C4D5447" wp14:editId="35115479">
                <wp:simplePos x="0" y="0"/>
                <wp:positionH relativeFrom="column">
                  <wp:posOffset>4175760</wp:posOffset>
                </wp:positionH>
                <wp:positionV relativeFrom="paragraph">
                  <wp:posOffset>140970</wp:posOffset>
                </wp:positionV>
                <wp:extent cx="2256790" cy="1123950"/>
                <wp:effectExtent l="0" t="0" r="10160" b="19050"/>
                <wp:wrapNone/>
                <wp:docPr id="289"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6790" cy="1123950"/>
                        </a:xfrm>
                        <a:prstGeom prst="rect">
                          <a:avLst/>
                        </a:prstGeom>
                        <a:solidFill>
                          <a:srgbClr val="FFFFFF"/>
                        </a:solidFill>
                        <a:ln w="9525">
                          <a:solidFill>
                            <a:srgbClr val="000000"/>
                          </a:solidFill>
                          <a:miter lim="800000"/>
                          <a:headEnd/>
                          <a:tailEnd/>
                        </a:ln>
                      </wps:spPr>
                      <wps:txbx>
                        <w:txbxContent>
                          <w:p w14:paraId="6E7EBCB2" w14:textId="4BEA9DDB" w:rsidR="004926FD" w:rsidRDefault="004926FD" w:rsidP="008F3390">
                            <w:pPr>
                              <w:spacing w:after="120"/>
                            </w:pPr>
                            <w:r w:rsidRPr="008F3390">
                              <w:rPr>
                                <w:b/>
                              </w:rPr>
                              <w:t>Wave 3</w:t>
                            </w:r>
                            <w:r w:rsidR="000D5BE0">
                              <w:rPr>
                                <w:b/>
                              </w:rPr>
                              <w:t>/ SEND Support</w:t>
                            </w:r>
                            <w:r>
                              <w:t xml:space="preserve"> SENDCO will add child to school SEND register, with parent consent, </w:t>
                            </w:r>
                            <w:r w:rsidR="00AB2F2F" w:rsidRPr="00B64DB1">
                              <w:t>will develop an IEP</w:t>
                            </w:r>
                            <w:r w:rsidR="00AB2F2F">
                              <w:t xml:space="preserve"> and</w:t>
                            </w:r>
                            <w:r>
                              <w:t xml:space="preserve"> </w:t>
                            </w:r>
                            <w:r w:rsidR="00FE33CB" w:rsidRPr="00756202">
                              <w:t>may</w:t>
                            </w:r>
                            <w:r w:rsidR="00FE33CB">
                              <w:t xml:space="preserve"> </w:t>
                            </w:r>
                            <w:r>
                              <w:t xml:space="preserve">request advice from further services.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4D5447" id="Text Box 289" o:spid="_x0000_s1041" type="#_x0000_t202" style="position:absolute;margin-left:328.8pt;margin-top:11.1pt;width:177.7pt;height:8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">
                <v:textbox>
                  <w:txbxContent>
                    <w:p w14:paraId="6E7EBCB2" w14:textId="4BEA9DDB" w:rsidR="004926FD" w:rsidRDefault="004926FD" w:rsidP="008F3390">
                      <w:pPr>
                        <w:spacing w:after="120"/>
                      </w:pPr>
                      <w:r w:rsidRPr="008F3390">
                        <w:rPr>
                          <w:b/>
                        </w:rPr>
                        <w:t>Wave 3</w:t>
                      </w:r>
                      <w:r w:rsidR="000D5BE0">
                        <w:rPr>
                          <w:b/>
                        </w:rPr>
                        <w:t>/ SEND Support</w:t>
                      </w:r>
                      <w:r>
                        <w:t xml:space="preserve"> SENDCO will add child to school SEND register, with parent consent, </w:t>
                      </w:r>
                      <w:r w:rsidR="00AB2F2F" w:rsidRPr="00B64DB1">
                        <w:t>will develop an IEP</w:t>
                      </w:r>
                      <w:r w:rsidR="00AB2F2F">
                        <w:t xml:space="preserve"> and</w:t>
                      </w:r>
                      <w:r>
                        <w:t xml:space="preserve"> </w:t>
                      </w:r>
                      <w:r w:rsidR="00FE33CB" w:rsidRPr="00756202">
                        <w:t>may</w:t>
                      </w:r>
                      <w:r w:rsidR="00FE33CB">
                        <w:t xml:space="preserve"> </w:t>
                      </w:r>
                      <w:r>
                        <w:t xml:space="preserve">request advice from further services. </w:t>
                      </w:r>
                    </w:p>
                  </w:txbxContent>
                </v:textbox>
              </v:shape>
            </w:pict>
          </mc:Fallback>
        </mc:AlternateContent>
      </w:r>
      <w:r w:rsidRPr="00C10061">
        <w:rPr>
          <w:noProof/>
          <w:lang w:eastAsia="en-GB"/>
        </w:rPr>
        <mc:AlternateContent>
          <mc:Choice Requires="wps">
            <w:drawing>
              <wp:anchor distT="0" distB="0" distL="114300" distR="114300" simplePos="0" relativeHeight="251693056" behindDoc="0" locked="0" layoutInCell="1" allowOverlap="1" wp14:anchorId="3FFB5BDD" wp14:editId="29001403">
                <wp:simplePos x="0" y="0"/>
                <wp:positionH relativeFrom="column">
                  <wp:posOffset>1818640</wp:posOffset>
                </wp:positionH>
                <wp:positionV relativeFrom="paragraph">
                  <wp:posOffset>229235</wp:posOffset>
                </wp:positionV>
                <wp:extent cx="2124710" cy="1047750"/>
                <wp:effectExtent l="0" t="0" r="2794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710" cy="1047750"/>
                        </a:xfrm>
                        <a:prstGeom prst="rect">
                          <a:avLst/>
                        </a:prstGeom>
                        <a:solidFill>
                          <a:srgbClr val="FFFFFF"/>
                        </a:solidFill>
                        <a:ln w="9525">
                          <a:solidFill>
                            <a:srgbClr val="000000"/>
                          </a:solidFill>
                          <a:miter lim="800000"/>
                          <a:headEnd/>
                          <a:tailEnd/>
                        </a:ln>
                      </wps:spPr>
                      <wps:txbx>
                        <w:txbxContent>
                          <w:p w14:paraId="6F53D216" w14:textId="77777777" w:rsidR="004926FD" w:rsidRDefault="004926FD" w:rsidP="00FB606B">
                            <w:r>
                              <w:t xml:space="preserve">To maintain the level of support given and the teacher and SENDCO will </w:t>
                            </w:r>
                            <w:r w:rsidRPr="00782598">
                              <w:t xml:space="preserve">continue to monitor pupil progress.  Child will remain </w:t>
                            </w:r>
                            <w:r>
                              <w:t>on our Intervention Tracker</w:t>
                            </w:r>
                            <w:r w:rsidRPr="00782598">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B5BDD" id="Text Box 7" o:spid="_x0000_s1042" type="#_x0000_t202" style="position:absolute;margin-left:143.2pt;margin-top:18.05pt;width:167.3pt;height:8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">
                <v:textbox>
                  <w:txbxContent>
                    <w:p w14:paraId="6F53D216" w14:textId="77777777" w:rsidR="004926FD" w:rsidRDefault="004926FD" w:rsidP="00FB606B">
                      <w:r>
                        <w:t xml:space="preserve">To maintain the level of support given and the teacher and SENDCO will </w:t>
                      </w:r>
                      <w:r w:rsidRPr="00782598">
                        <w:t xml:space="preserve">continue to monitor pupil progress.  Child will remain </w:t>
                      </w:r>
                      <w:r>
                        <w:t>on our Intervention Tracker</w:t>
                      </w:r>
                      <w:r w:rsidRPr="00782598">
                        <w:t>.</w:t>
                      </w:r>
                    </w:p>
                  </w:txbxContent>
                </v:textbox>
              </v:shape>
            </w:pict>
          </mc:Fallback>
        </mc:AlternateContent>
      </w:r>
      <w:r w:rsidR="00F52932" w:rsidRPr="00C10061">
        <w:rPr>
          <w:noProof/>
          <w:lang w:eastAsia="en-GB"/>
        </w:rPr>
        <mc:AlternateContent>
          <mc:Choice Requires="wps">
            <w:drawing>
              <wp:anchor distT="0" distB="0" distL="114300" distR="114300" simplePos="0" relativeHeight="251682816" behindDoc="0" locked="0" layoutInCell="1" allowOverlap="1" wp14:anchorId="030C920F" wp14:editId="144BEA32">
                <wp:simplePos x="0" y="0"/>
                <wp:positionH relativeFrom="column">
                  <wp:posOffset>-230505</wp:posOffset>
                </wp:positionH>
                <wp:positionV relativeFrom="paragraph">
                  <wp:posOffset>152400</wp:posOffset>
                </wp:positionV>
                <wp:extent cx="1840230" cy="1066800"/>
                <wp:effectExtent l="0" t="0" r="26670" b="19050"/>
                <wp:wrapNone/>
                <wp:docPr id="288"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0230" cy="1066800"/>
                        </a:xfrm>
                        <a:prstGeom prst="rect">
                          <a:avLst/>
                        </a:prstGeom>
                        <a:solidFill>
                          <a:srgbClr val="FFFFFF"/>
                        </a:solidFill>
                        <a:ln w="9525">
                          <a:solidFill>
                            <a:srgbClr val="000000"/>
                          </a:solidFill>
                          <a:miter lim="800000"/>
                          <a:headEnd/>
                          <a:tailEnd/>
                        </a:ln>
                      </wps:spPr>
                      <wps:txbx>
                        <w:txbxContent>
                          <w:p w14:paraId="53167A03" w14:textId="77777777" w:rsidR="004926FD" w:rsidRDefault="004926FD" w:rsidP="00DE33D2">
                            <w:r>
                              <w:t xml:space="preserve">Pupil will continue to be monitored through normal </w:t>
                            </w:r>
                            <w:r w:rsidRPr="00782598">
                              <w:t xml:space="preserve">systems at Wave 1 level, and </w:t>
                            </w:r>
                            <w:r w:rsidRPr="001E41CE">
                              <w:t>will be removed from our Intervention Tracker.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0C920F" id="Text Box 288" o:spid="_x0000_s1043" type="#_x0000_t202" style="position:absolute;margin-left:-18.15pt;margin-top:12pt;width:144.9pt;height:8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">
                <v:textbox>
                  <w:txbxContent>
                    <w:p w14:paraId="53167A03" w14:textId="77777777" w:rsidR="004926FD" w:rsidRDefault="004926FD" w:rsidP="00DE33D2">
                      <w:r>
                        <w:t xml:space="preserve">Pupil will continue to be monitored through normal </w:t>
                      </w:r>
                      <w:r w:rsidRPr="00782598">
                        <w:t xml:space="preserve">systems at Wave 1 level, and </w:t>
                      </w:r>
                      <w:r w:rsidRPr="001E41CE">
                        <w:t>will be removed from our Intervention Tracker.</w:t>
                      </w:r>
                    </w:p>
                  </w:txbxContent>
                </v:textbox>
              </v:shape>
            </w:pict>
          </mc:Fallback>
        </mc:AlternateContent>
      </w:r>
      <w:r w:rsidR="00985C81" w:rsidRPr="00C10061">
        <w:rPr>
          <w:noProof/>
          <w:lang w:eastAsia="en-GB"/>
        </w:rPr>
        <mc:AlternateContent>
          <mc:Choice Requires="wps">
            <w:drawing>
              <wp:anchor distT="0" distB="0" distL="114300" distR="114300" simplePos="0" relativeHeight="251695104" behindDoc="0" locked="0" layoutInCell="1" allowOverlap="1" wp14:anchorId="3F64421B" wp14:editId="0448CA4C">
                <wp:simplePos x="0" y="0"/>
                <wp:positionH relativeFrom="column">
                  <wp:posOffset>374015</wp:posOffset>
                </wp:positionH>
                <wp:positionV relativeFrom="paragraph">
                  <wp:posOffset>10795</wp:posOffset>
                </wp:positionV>
                <wp:extent cx="0" cy="209550"/>
                <wp:effectExtent l="95250" t="0" r="57150" b="57150"/>
                <wp:wrapNone/>
                <wp:docPr id="8" name="Straight Arrow Connector 8"/>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8BE7BAC" id="Straight Arrow Connector 8" o:spid="_x0000_s1026" type="#_x0000_t32" style="position:absolute;margin-left:29.45pt;margin-top:.85pt;width:0;height:1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" strokecolor="#4a7ebb">
                <v:stroke endarrow="open"/>
              </v:shape>
            </w:pict>
          </mc:Fallback>
        </mc:AlternateContent>
      </w:r>
      <w:r w:rsidR="00985C81" w:rsidRPr="00C10061">
        <w:rPr>
          <w:noProof/>
          <w:lang w:eastAsia="en-GB"/>
        </w:rPr>
        <mc:AlternateContent>
          <mc:Choice Requires="wps">
            <w:drawing>
              <wp:anchor distT="0" distB="0" distL="114300" distR="114300" simplePos="0" relativeHeight="251697152" behindDoc="0" locked="0" layoutInCell="1" allowOverlap="1" wp14:anchorId="778579D5" wp14:editId="569FD15F">
                <wp:simplePos x="0" y="0"/>
                <wp:positionH relativeFrom="column">
                  <wp:posOffset>2752725</wp:posOffset>
                </wp:positionH>
                <wp:positionV relativeFrom="paragraph">
                  <wp:posOffset>15240</wp:posOffset>
                </wp:positionV>
                <wp:extent cx="0" cy="209550"/>
                <wp:effectExtent l="95250" t="0" r="57150" b="57150"/>
                <wp:wrapNone/>
                <wp:docPr id="9" name="Straight Arrow Connector 9"/>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75FED6C" id="Straight Arrow Connector 9" o:spid="_x0000_s1026" type="#_x0000_t32" style="position:absolute;margin-left:216.75pt;margin-top:1.2pt;width:0;height:1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" strokecolor="#4a7ebb">
                <v:stroke endarrow="open"/>
              </v:shape>
            </w:pict>
          </mc:Fallback>
        </mc:AlternateContent>
      </w:r>
      <w:r w:rsidR="00985C81" w:rsidRPr="00C10061">
        <w:rPr>
          <w:noProof/>
          <w:lang w:eastAsia="en-GB"/>
        </w:rPr>
        <mc:AlternateContent>
          <mc:Choice Requires="wps">
            <w:drawing>
              <wp:anchor distT="0" distB="0" distL="114300" distR="114300" simplePos="0" relativeHeight="251681792" behindDoc="0" locked="0" layoutInCell="1" allowOverlap="1" wp14:anchorId="4C30000E" wp14:editId="687EEB0E">
                <wp:simplePos x="0" y="0"/>
                <wp:positionH relativeFrom="column">
                  <wp:posOffset>4779645</wp:posOffset>
                </wp:positionH>
                <wp:positionV relativeFrom="paragraph">
                  <wp:posOffset>17145</wp:posOffset>
                </wp:positionV>
                <wp:extent cx="0" cy="142875"/>
                <wp:effectExtent l="95250" t="0" r="57150" b="66675"/>
                <wp:wrapNone/>
                <wp:docPr id="31" name="Straight Arrow Connector 31"/>
                <wp:cNvGraphicFramePr/>
                <a:graphic xmlns:a="http://schemas.openxmlformats.org/drawingml/2006/main">
                  <a:graphicData uri="http://schemas.microsoft.com/office/word/2010/wordprocessingShape">
                    <wps:wsp>
                      <wps:cNvCnPr/>
                      <wps:spPr>
                        <a:xfrm>
                          <a:off x="0" y="0"/>
                          <a:ext cx="0" cy="1428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00D1950" id="Straight Arrow Connector 31" o:spid="_x0000_s1026" type="#_x0000_t32" style="position:absolute;margin-left:376.35pt;margin-top:1.35pt;width:0;height:1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" strokecolor="#4a7ebb">
                <v:stroke endarrow="open"/>
              </v:shape>
            </w:pict>
          </mc:Fallback>
        </mc:AlternateContent>
      </w:r>
    </w:p>
    <w:p w14:paraId="691A6D52" w14:textId="77777777" w:rsidR="006A5F09" w:rsidRDefault="006A5F09" w:rsidP="006F0BB4">
      <w:pPr>
        <w:rPr>
          <w:rFonts w:ascii="Arial" w:hAnsi="Arial" w:cs="Arial"/>
          <w:b/>
          <w:sz w:val="21"/>
          <w:szCs w:val="21"/>
          <w:u w:val="single"/>
          <w:shd w:val="clear" w:color="auto" w:fill="FFFFFF"/>
        </w:rPr>
      </w:pPr>
    </w:p>
    <w:p w14:paraId="3ABE0E0D" w14:textId="77777777" w:rsidR="00C0766C" w:rsidRDefault="00C0766C" w:rsidP="006F0BB4">
      <w:pPr>
        <w:rPr>
          <w:rFonts w:ascii="Arial" w:hAnsi="Arial" w:cs="Arial"/>
          <w:b/>
          <w:sz w:val="21"/>
          <w:szCs w:val="21"/>
          <w:u w:val="single"/>
          <w:shd w:val="clear" w:color="auto" w:fill="FFFFFF"/>
        </w:rPr>
      </w:pPr>
    </w:p>
    <w:p w14:paraId="7F93AB6F" w14:textId="77777777" w:rsidR="00C0766C" w:rsidRPr="00C10061" w:rsidRDefault="00C0766C" w:rsidP="006F0BB4">
      <w:pPr>
        <w:rPr>
          <w:rFonts w:ascii="Arial" w:hAnsi="Arial" w:cs="Arial"/>
          <w:b/>
          <w:sz w:val="21"/>
          <w:szCs w:val="21"/>
          <w:u w:val="single"/>
          <w:shd w:val="clear" w:color="auto" w:fill="FFFFFF"/>
        </w:rPr>
      </w:pPr>
    </w:p>
    <w:p w14:paraId="31681735" w14:textId="74E2681E" w:rsidR="006F0BB4" w:rsidRPr="00C35E94" w:rsidRDefault="006F0BB4" w:rsidP="006F0BB4">
      <w:pPr>
        <w:rPr>
          <w:rFonts w:ascii="Arial" w:hAnsi="Arial" w:cs="Arial"/>
          <w:shd w:val="clear" w:color="auto" w:fill="FFFFFF"/>
        </w:rPr>
      </w:pPr>
      <w:r w:rsidRPr="00AD2B47">
        <w:rPr>
          <w:rFonts w:ascii="Arial" w:hAnsi="Arial" w:cs="Arial"/>
          <w:b/>
          <w:shd w:val="clear" w:color="auto" w:fill="FFFFFF"/>
        </w:rPr>
        <w:lastRenderedPageBreak/>
        <w:t>Identification of SEN</w:t>
      </w:r>
      <w:r w:rsidR="000D5BE0">
        <w:rPr>
          <w:rFonts w:ascii="Arial" w:hAnsi="Arial" w:cs="Arial"/>
          <w:b/>
          <w:shd w:val="clear" w:color="auto" w:fill="FFFFFF"/>
        </w:rPr>
        <w:t>D</w:t>
      </w:r>
      <w:r w:rsidRPr="00AD2B47">
        <w:rPr>
          <w:rFonts w:ascii="Arial" w:hAnsi="Arial" w:cs="Arial"/>
          <w:b/>
          <w:shd w:val="clear" w:color="auto" w:fill="FFFFFF"/>
        </w:rPr>
        <w:t xml:space="preserve"> and the graduated response</w:t>
      </w:r>
    </w:p>
    <w:p w14:paraId="014F2A38" w14:textId="77777777" w:rsidR="006F0BB4" w:rsidRPr="000D5BE0" w:rsidRDefault="001E41CE" w:rsidP="000D5BE0">
      <w:pPr>
        <w:rPr>
          <w:rFonts w:ascii="Arial" w:hAnsi="Arial" w:cs="Arial"/>
        </w:rPr>
      </w:pPr>
      <w:r w:rsidRPr="000D5BE0">
        <w:rPr>
          <w:rFonts w:ascii="Arial" w:hAnsi="Arial" w:cs="Arial"/>
        </w:rPr>
        <w:t>We have a</w:t>
      </w:r>
      <w:r w:rsidR="006F0BB4" w:rsidRPr="000D5BE0">
        <w:rPr>
          <w:rFonts w:ascii="Arial" w:hAnsi="Arial" w:cs="Arial"/>
        </w:rPr>
        <w:t xml:space="preserve"> graduated approach to addressing SEND</w:t>
      </w:r>
      <w:r w:rsidRPr="000D5BE0">
        <w:rPr>
          <w:rFonts w:ascii="Arial" w:hAnsi="Arial" w:cs="Arial"/>
        </w:rPr>
        <w:t>,</w:t>
      </w:r>
      <w:r w:rsidR="006F0BB4" w:rsidRPr="000D5BE0">
        <w:rPr>
          <w:rFonts w:ascii="Arial" w:hAnsi="Arial" w:cs="Arial"/>
        </w:rPr>
        <w:t xml:space="preserve"> through an ‘Assess, Plan, Do, Review’ cycle:</w:t>
      </w:r>
    </w:p>
    <w:p w14:paraId="55135147" w14:textId="77777777" w:rsidR="00BB56B3" w:rsidRPr="00AD2B47" w:rsidRDefault="00BB56B3" w:rsidP="00BB56B3">
      <w:pPr>
        <w:pStyle w:val="ListParagraph"/>
        <w:rPr>
          <w:rFonts w:ascii="Arial" w:hAnsi="Arial" w:cs="Arial"/>
        </w:rPr>
      </w:pPr>
    </w:p>
    <w:p w14:paraId="6121EDB4" w14:textId="77777777" w:rsidR="006F0BB4" w:rsidRPr="00AD2B47" w:rsidRDefault="006F0BB4" w:rsidP="006F0BB4">
      <w:pPr>
        <w:pStyle w:val="ListParagraph"/>
        <w:numPr>
          <w:ilvl w:val="0"/>
          <w:numId w:val="6"/>
        </w:numPr>
        <w:rPr>
          <w:rFonts w:ascii="Arial" w:hAnsi="Arial" w:cs="Arial"/>
        </w:rPr>
      </w:pPr>
      <w:r w:rsidRPr="00AD2B47">
        <w:rPr>
          <w:rFonts w:ascii="Arial" w:hAnsi="Arial" w:cs="Arial"/>
        </w:rPr>
        <w:t>Assess: Clear assessment of the child’s needs and current strengths, shared with the child and parents</w:t>
      </w:r>
    </w:p>
    <w:p w14:paraId="6DA900AF" w14:textId="77777777" w:rsidR="006F0BB4" w:rsidRPr="00AD2B47" w:rsidRDefault="006F0BB4" w:rsidP="006F0BB4">
      <w:pPr>
        <w:pStyle w:val="ListParagraph"/>
        <w:numPr>
          <w:ilvl w:val="0"/>
          <w:numId w:val="6"/>
        </w:numPr>
        <w:rPr>
          <w:rFonts w:ascii="Arial" w:hAnsi="Arial" w:cs="Arial"/>
        </w:rPr>
      </w:pPr>
      <w:r w:rsidRPr="00AD2B47">
        <w:rPr>
          <w:rFonts w:ascii="Arial" w:hAnsi="Arial" w:cs="Arial"/>
        </w:rPr>
        <w:t>Plan: Plans for interventions and support to address areas of needs linked to specific and ambitious targets, shared with the child and parents</w:t>
      </w:r>
    </w:p>
    <w:p w14:paraId="078C21CE" w14:textId="04113192" w:rsidR="006F0BB4" w:rsidRPr="00AD2B47" w:rsidRDefault="006F0BB4" w:rsidP="006F0BB4">
      <w:pPr>
        <w:pStyle w:val="ListParagraph"/>
        <w:numPr>
          <w:ilvl w:val="0"/>
          <w:numId w:val="6"/>
        </w:numPr>
        <w:rPr>
          <w:rFonts w:ascii="Arial" w:hAnsi="Arial" w:cs="Arial"/>
        </w:rPr>
      </w:pPr>
      <w:r w:rsidRPr="00AD2B47">
        <w:rPr>
          <w:rFonts w:ascii="Arial" w:hAnsi="Arial" w:cs="Arial"/>
        </w:rPr>
        <w:t xml:space="preserve">Do: Planned interventions and support delivered by well </w:t>
      </w:r>
      <w:r w:rsidR="00AB2F2F">
        <w:rPr>
          <w:rFonts w:ascii="Arial" w:hAnsi="Arial" w:cs="Arial"/>
        </w:rPr>
        <w:t>trained</w:t>
      </w:r>
      <w:r w:rsidRPr="00AD2B47">
        <w:rPr>
          <w:rFonts w:ascii="Arial" w:hAnsi="Arial" w:cs="Arial"/>
        </w:rPr>
        <w:t xml:space="preserve"> staff</w:t>
      </w:r>
    </w:p>
    <w:p w14:paraId="25F9826D" w14:textId="77777777" w:rsidR="006F0BB4" w:rsidRPr="00AD2B47" w:rsidRDefault="006F0BB4" w:rsidP="006F0BB4">
      <w:pPr>
        <w:pStyle w:val="ListParagraph"/>
        <w:numPr>
          <w:ilvl w:val="0"/>
          <w:numId w:val="6"/>
        </w:numPr>
        <w:rPr>
          <w:rFonts w:ascii="Arial" w:hAnsi="Arial" w:cs="Arial"/>
        </w:rPr>
      </w:pPr>
      <w:r w:rsidRPr="00AD2B47">
        <w:rPr>
          <w:rFonts w:ascii="Arial" w:hAnsi="Arial" w:cs="Arial"/>
        </w:rPr>
        <w:t>Review: Regular (at least termly) review of progress shared with the child and parents</w:t>
      </w:r>
    </w:p>
    <w:p w14:paraId="700D57FA" w14:textId="77777777" w:rsidR="00BB56B3" w:rsidRPr="00AD2B47" w:rsidRDefault="00BB56B3" w:rsidP="00BB56B3">
      <w:pPr>
        <w:pStyle w:val="ListParagraph"/>
        <w:ind w:left="1440"/>
        <w:rPr>
          <w:rFonts w:ascii="Arial" w:hAnsi="Arial" w:cs="Arial"/>
        </w:rPr>
      </w:pPr>
    </w:p>
    <w:p w14:paraId="33ADA55D" w14:textId="74E6EB7B" w:rsidR="006F0BB4" w:rsidRPr="000D5BE0" w:rsidRDefault="00BB56B3" w:rsidP="000D5BE0">
      <w:pPr>
        <w:rPr>
          <w:rFonts w:ascii="Arial" w:hAnsi="Arial" w:cs="Arial"/>
        </w:rPr>
      </w:pPr>
      <w:r w:rsidRPr="000D5BE0">
        <w:rPr>
          <w:rFonts w:ascii="Arial" w:hAnsi="Arial" w:cs="Arial"/>
        </w:rPr>
        <w:t>There is a</w:t>
      </w:r>
      <w:r w:rsidR="006F0BB4" w:rsidRPr="000D5BE0">
        <w:rPr>
          <w:rFonts w:ascii="Arial" w:hAnsi="Arial" w:cs="Arial"/>
        </w:rPr>
        <w:t xml:space="preserve"> focus on developing independence in learning</w:t>
      </w:r>
      <w:r w:rsidRPr="000D5BE0">
        <w:rPr>
          <w:rFonts w:ascii="Arial" w:hAnsi="Arial" w:cs="Arial"/>
        </w:rPr>
        <w:t>,</w:t>
      </w:r>
      <w:r w:rsidR="006F0BB4" w:rsidRPr="000D5BE0">
        <w:rPr>
          <w:rFonts w:ascii="Arial" w:hAnsi="Arial" w:cs="Arial"/>
        </w:rPr>
        <w:t xml:space="preserve"> while still providing appropriate support to remove barriers</w:t>
      </w:r>
      <w:r w:rsidR="000D5BE0">
        <w:rPr>
          <w:rFonts w:ascii="Arial" w:hAnsi="Arial" w:cs="Arial"/>
        </w:rPr>
        <w:t>. W</w:t>
      </w:r>
      <w:r w:rsidRPr="000D5BE0">
        <w:rPr>
          <w:rFonts w:ascii="Arial" w:hAnsi="Arial" w:cs="Arial"/>
        </w:rPr>
        <w:t>here appropriate we e</w:t>
      </w:r>
      <w:r w:rsidR="006F0BB4" w:rsidRPr="000D5BE0">
        <w:rPr>
          <w:rFonts w:ascii="Arial" w:hAnsi="Arial" w:cs="Arial"/>
        </w:rPr>
        <w:t>ffective</w:t>
      </w:r>
      <w:r w:rsidRPr="000D5BE0">
        <w:rPr>
          <w:rFonts w:ascii="Arial" w:hAnsi="Arial" w:cs="Arial"/>
        </w:rPr>
        <w:t>ly use</w:t>
      </w:r>
      <w:r w:rsidR="006F0BB4" w:rsidRPr="000D5BE0">
        <w:rPr>
          <w:rFonts w:ascii="Arial" w:hAnsi="Arial" w:cs="Arial"/>
        </w:rPr>
        <w:t xml:space="preserve"> external </w:t>
      </w:r>
      <w:r w:rsidRPr="000D5BE0">
        <w:rPr>
          <w:rFonts w:ascii="Arial" w:hAnsi="Arial" w:cs="Arial"/>
        </w:rPr>
        <w:t>advice and guidance for</w:t>
      </w:r>
      <w:r w:rsidR="006F0BB4" w:rsidRPr="000D5BE0">
        <w:rPr>
          <w:rFonts w:ascii="Arial" w:hAnsi="Arial" w:cs="Arial"/>
        </w:rPr>
        <w:t xml:space="preserve"> intervention</w:t>
      </w:r>
      <w:r w:rsidRPr="000D5BE0">
        <w:rPr>
          <w:rFonts w:ascii="Arial" w:hAnsi="Arial" w:cs="Arial"/>
        </w:rPr>
        <w:t>s</w:t>
      </w:r>
    </w:p>
    <w:p w14:paraId="4C95D80D" w14:textId="77777777" w:rsidR="00760E9C" w:rsidRPr="00AD2B47" w:rsidRDefault="00760E9C" w:rsidP="00760E9C">
      <w:pPr>
        <w:rPr>
          <w:rFonts w:ascii="Arial" w:hAnsi="Arial" w:cs="Arial"/>
          <w:b/>
          <w:u w:val="double"/>
        </w:rPr>
      </w:pPr>
      <w:r w:rsidRPr="00AD2B47">
        <w:rPr>
          <w:rFonts w:ascii="Arial" w:hAnsi="Arial" w:cs="Arial"/>
          <w:b/>
          <w:u w:val="double"/>
        </w:rPr>
        <w:t>Identification of SEND flow chart expanded:</w:t>
      </w:r>
    </w:p>
    <w:p w14:paraId="2B8E3CB2" w14:textId="1ABD8B00" w:rsidR="00760E9C" w:rsidRPr="000A1625" w:rsidRDefault="00B14E2F" w:rsidP="00760E9C">
      <w:pPr>
        <w:rPr>
          <w:rFonts w:ascii="Arial" w:hAnsi="Arial" w:cs="Arial"/>
          <w:b/>
          <w:u w:val="single"/>
        </w:rPr>
      </w:pPr>
      <w:r w:rsidRPr="00AD2B47">
        <w:rPr>
          <w:rFonts w:ascii="Arial" w:hAnsi="Arial" w:cs="Arial"/>
          <w:b/>
          <w:u w:val="single"/>
        </w:rPr>
        <w:t>Wave</w:t>
      </w:r>
      <w:r w:rsidR="00760E9C" w:rsidRPr="00AD2B47">
        <w:rPr>
          <w:rFonts w:ascii="Arial" w:hAnsi="Arial" w:cs="Arial"/>
          <w:b/>
          <w:u w:val="single"/>
        </w:rPr>
        <w:t xml:space="preserve"> One</w:t>
      </w:r>
      <w:r w:rsidR="000D5BE0">
        <w:rPr>
          <w:rFonts w:ascii="Arial" w:hAnsi="Arial" w:cs="Arial"/>
          <w:b/>
          <w:u w:val="single"/>
        </w:rPr>
        <w:t>/ Targeted Support</w:t>
      </w:r>
      <w:r w:rsidR="00760E9C" w:rsidRPr="00AD2B47">
        <w:rPr>
          <w:rFonts w:ascii="Arial" w:hAnsi="Arial" w:cs="Arial"/>
          <w:b/>
          <w:u w:val="single"/>
        </w:rPr>
        <w:t>:</w:t>
      </w:r>
    </w:p>
    <w:p w14:paraId="5605A26F" w14:textId="77777777" w:rsidR="000D5BE0" w:rsidRDefault="00BB56B3" w:rsidP="000D5BE0">
      <w:pPr>
        <w:spacing w:after="0"/>
        <w:rPr>
          <w:rFonts w:ascii="Arial" w:eastAsia="Times New Roman" w:hAnsi="Arial" w:cs="Arial"/>
          <w:bCs/>
          <w:lang w:eastAsia="en-GB"/>
        </w:rPr>
      </w:pPr>
      <w:r w:rsidRPr="000A1625">
        <w:rPr>
          <w:rFonts w:ascii="Arial" w:hAnsi="Arial" w:cs="Arial"/>
          <w:shd w:val="clear" w:color="auto" w:fill="FFFFFF"/>
        </w:rPr>
        <w:t xml:space="preserve">This Wave uses </w:t>
      </w:r>
      <w:r w:rsidR="00E34C7B" w:rsidRPr="000A1625">
        <w:rPr>
          <w:rFonts w:ascii="Arial" w:hAnsi="Arial" w:cs="Arial"/>
          <w:shd w:val="clear" w:color="auto" w:fill="FFFFFF"/>
        </w:rPr>
        <w:t>adaptations</w:t>
      </w:r>
      <w:r w:rsidRPr="000A1625">
        <w:rPr>
          <w:rFonts w:ascii="Arial" w:hAnsi="Arial" w:cs="Arial"/>
          <w:shd w:val="clear" w:color="auto" w:fill="FFFFFF"/>
        </w:rPr>
        <w:t xml:space="preserve"> to the classroom and the c</w:t>
      </w:r>
      <w:r w:rsidR="00E34C7B" w:rsidRPr="000A1625">
        <w:rPr>
          <w:rFonts w:ascii="Arial" w:eastAsia="Times New Roman" w:hAnsi="Arial" w:cs="Arial"/>
          <w:bCs/>
          <w:lang w:eastAsia="en-GB"/>
        </w:rPr>
        <w:t>lass teacher input</w:t>
      </w:r>
      <w:r w:rsidRPr="000A1625">
        <w:rPr>
          <w:rFonts w:ascii="Arial" w:eastAsia="Times New Roman" w:hAnsi="Arial" w:cs="Arial"/>
          <w:bCs/>
          <w:lang w:eastAsia="en-GB"/>
        </w:rPr>
        <w:t>s</w:t>
      </w:r>
      <w:r w:rsidR="00E34C7B" w:rsidRPr="000A1625">
        <w:rPr>
          <w:rFonts w:ascii="Arial" w:eastAsia="Times New Roman" w:hAnsi="Arial" w:cs="Arial"/>
          <w:bCs/>
          <w:lang w:eastAsia="en-GB"/>
        </w:rPr>
        <w:t xml:space="preserve"> via excellent targeted classroom teaching also known as </w:t>
      </w:r>
      <w:r w:rsidR="000D5BE0">
        <w:rPr>
          <w:rFonts w:ascii="Arial" w:eastAsia="Times New Roman" w:hAnsi="Arial" w:cs="Arial"/>
          <w:bCs/>
          <w:lang w:eastAsia="en-GB"/>
        </w:rPr>
        <w:t>high quality t</w:t>
      </w:r>
      <w:r w:rsidR="00E34C7B" w:rsidRPr="000A1625">
        <w:rPr>
          <w:rFonts w:ascii="Arial" w:eastAsia="Times New Roman" w:hAnsi="Arial" w:cs="Arial"/>
          <w:bCs/>
          <w:lang w:eastAsia="en-GB"/>
        </w:rPr>
        <w:t>eaching.</w:t>
      </w:r>
      <w:r w:rsidRPr="000A1625">
        <w:rPr>
          <w:rFonts w:ascii="Arial" w:eastAsia="Times New Roman" w:hAnsi="Arial" w:cs="Arial"/>
          <w:bCs/>
          <w:lang w:eastAsia="en-GB"/>
        </w:rPr>
        <w:t xml:space="preserve"> </w:t>
      </w:r>
      <w:r w:rsidR="00E34C7B" w:rsidRPr="000A1625">
        <w:rPr>
          <w:rFonts w:ascii="Arial" w:eastAsia="Times New Roman" w:hAnsi="Arial" w:cs="Arial"/>
          <w:bCs/>
          <w:lang w:eastAsia="en-GB"/>
        </w:rPr>
        <w:t xml:space="preserve">The class teacher is responsible for identifying the need for and initiating differentiated and individualised learning opportunities for pupils.  </w:t>
      </w:r>
      <w:r w:rsidR="00E34C7B" w:rsidRPr="000A1625">
        <w:rPr>
          <w:rFonts w:ascii="Arial" w:eastAsia="Times New Roman" w:hAnsi="Arial" w:cs="Arial"/>
          <w:b/>
          <w:bCs/>
          <w:lang w:eastAsia="en-GB"/>
        </w:rPr>
        <w:br/>
      </w:r>
    </w:p>
    <w:p w14:paraId="4DB5436B" w14:textId="11005D3D" w:rsidR="00BB56B3" w:rsidRPr="000D5BE0" w:rsidRDefault="00E34C7B" w:rsidP="000D5BE0">
      <w:pPr>
        <w:spacing w:after="0"/>
        <w:rPr>
          <w:rFonts w:ascii="Arial" w:eastAsia="Times New Roman" w:hAnsi="Arial" w:cs="Arial"/>
          <w:bCs/>
          <w:lang w:eastAsia="en-GB"/>
        </w:rPr>
      </w:pPr>
      <w:r w:rsidRPr="000A1625">
        <w:rPr>
          <w:rFonts w:ascii="Arial" w:eastAsia="Times New Roman" w:hAnsi="Arial" w:cs="Arial"/>
          <w:lang w:eastAsia="en-GB"/>
        </w:rPr>
        <w:t>For your child this would mean:</w:t>
      </w:r>
    </w:p>
    <w:p w14:paraId="3DE82D1F" w14:textId="77777777" w:rsidR="00E34C7B" w:rsidRPr="000A1625" w:rsidRDefault="00E34C7B" w:rsidP="000D5BE0">
      <w:pPr>
        <w:numPr>
          <w:ilvl w:val="0"/>
          <w:numId w:val="8"/>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That the teacher has the highest possible expectations for your child and all pupils in their class.</w:t>
      </w:r>
    </w:p>
    <w:p w14:paraId="0F17E285" w14:textId="77777777" w:rsidR="00E34C7B" w:rsidRPr="000A1625" w:rsidRDefault="00E34C7B" w:rsidP="00E34C7B">
      <w:pPr>
        <w:numPr>
          <w:ilvl w:val="0"/>
          <w:numId w:val="8"/>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That all teaching is based on building on what your child already knows, can do and can understand.</w:t>
      </w:r>
    </w:p>
    <w:p w14:paraId="2259BD25" w14:textId="33C6713C" w:rsidR="00E34C7B" w:rsidRPr="000A1625" w:rsidRDefault="00E34C7B" w:rsidP="002D5E46">
      <w:pPr>
        <w:numPr>
          <w:ilvl w:val="0"/>
          <w:numId w:val="8"/>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Different ways of teaching are in place so that your child is fully involved in learning in class. This may involve </w:t>
      </w:r>
      <w:r w:rsidR="00AB2F2F" w:rsidRPr="00B64DB1">
        <w:rPr>
          <w:rFonts w:ascii="Arial" w:eastAsia="Times New Roman" w:hAnsi="Arial" w:cs="Arial"/>
          <w:lang w:eastAsia="en-GB"/>
        </w:rPr>
        <w:t>provision</w:t>
      </w:r>
      <w:r w:rsidR="00AB2F2F" w:rsidRPr="00B64DB1">
        <w:rPr>
          <w:rFonts w:ascii="Arial" w:eastAsia="Times New Roman" w:hAnsi="Arial" w:cs="Arial"/>
          <w:color w:val="FF0000"/>
          <w:lang w:eastAsia="en-GB"/>
        </w:rPr>
        <w:t xml:space="preserve"> </w:t>
      </w:r>
      <w:r w:rsidR="00256F27" w:rsidRPr="00F578BC">
        <w:rPr>
          <w:rFonts w:ascii="Arial" w:eastAsia="Times New Roman" w:hAnsi="Arial" w:cs="Arial"/>
          <w:lang w:eastAsia="en-GB"/>
        </w:rPr>
        <w:t xml:space="preserve">such as </w:t>
      </w:r>
      <w:r w:rsidR="002D5E46" w:rsidRPr="00F578BC">
        <w:rPr>
          <w:rFonts w:ascii="Arial" w:eastAsia="Times New Roman" w:hAnsi="Arial" w:cs="Arial"/>
          <w:lang w:eastAsia="en-GB"/>
        </w:rPr>
        <w:t xml:space="preserve">small </w:t>
      </w:r>
      <w:r w:rsidR="00AB2F2F">
        <w:rPr>
          <w:rFonts w:ascii="Arial" w:eastAsia="Times New Roman" w:hAnsi="Arial" w:cs="Arial"/>
          <w:lang w:eastAsia="en-GB"/>
        </w:rPr>
        <w:t>b</w:t>
      </w:r>
      <w:r w:rsidR="002D5E46" w:rsidRPr="000A1625">
        <w:rPr>
          <w:rFonts w:ascii="Arial" w:eastAsia="Times New Roman" w:hAnsi="Arial" w:cs="Arial"/>
          <w:lang w:eastAsia="en-GB"/>
        </w:rPr>
        <w:t xml:space="preserve">ooster </w:t>
      </w:r>
      <w:r w:rsidR="00AB2F2F">
        <w:rPr>
          <w:rFonts w:ascii="Arial" w:eastAsia="Times New Roman" w:hAnsi="Arial" w:cs="Arial"/>
          <w:lang w:eastAsia="en-GB"/>
        </w:rPr>
        <w:t>g</w:t>
      </w:r>
      <w:r w:rsidR="002D5E46" w:rsidRPr="000A1625">
        <w:rPr>
          <w:rFonts w:ascii="Arial" w:eastAsia="Times New Roman" w:hAnsi="Arial" w:cs="Arial"/>
          <w:lang w:eastAsia="en-GB"/>
        </w:rPr>
        <w:t>roups</w:t>
      </w:r>
      <w:r w:rsidRPr="000A1625">
        <w:rPr>
          <w:rFonts w:ascii="Arial" w:eastAsia="Times New Roman" w:hAnsi="Arial" w:cs="Arial"/>
          <w:lang w:eastAsia="en-GB"/>
        </w:rPr>
        <w:t>.</w:t>
      </w:r>
    </w:p>
    <w:p w14:paraId="67B9EA17" w14:textId="77777777" w:rsidR="00E34C7B" w:rsidRPr="000A1625" w:rsidRDefault="00AA45F4" w:rsidP="00E34C7B">
      <w:pPr>
        <w:numPr>
          <w:ilvl w:val="0"/>
          <w:numId w:val="8"/>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Specific strategies</w:t>
      </w:r>
      <w:r w:rsidR="00E34C7B" w:rsidRPr="000A1625">
        <w:rPr>
          <w:rFonts w:ascii="Arial" w:eastAsia="Times New Roman" w:hAnsi="Arial" w:cs="Arial"/>
          <w:lang w:eastAsia="en-GB"/>
        </w:rPr>
        <w:t xml:space="preserve"> are in place to support your child to learn.</w:t>
      </w:r>
    </w:p>
    <w:p w14:paraId="24532237" w14:textId="77777777" w:rsidR="00E34C7B" w:rsidRPr="000A1625" w:rsidRDefault="00126666" w:rsidP="00E34C7B">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All children in school</w:t>
      </w:r>
      <w:r w:rsidR="00E34C7B" w:rsidRPr="000A1625">
        <w:rPr>
          <w:rFonts w:ascii="Arial" w:eastAsia="Times New Roman" w:hAnsi="Arial" w:cs="Arial"/>
          <w:lang w:eastAsia="en-GB"/>
        </w:rPr>
        <w:t xml:space="preserve"> will be receiving this as a part of excellent classroom practice when needed.</w:t>
      </w:r>
    </w:p>
    <w:p w14:paraId="24547112" w14:textId="4D6DDFEA" w:rsidR="00E34C7B" w:rsidRPr="000A1625" w:rsidRDefault="00B14E2F" w:rsidP="00E34C7B">
      <w:pPr>
        <w:spacing w:before="100" w:beforeAutospacing="1" w:after="100" w:afterAutospacing="1" w:line="240" w:lineRule="auto"/>
        <w:rPr>
          <w:rFonts w:ascii="Arial" w:eastAsia="Times New Roman" w:hAnsi="Arial" w:cs="Arial"/>
          <w:u w:val="single"/>
          <w:lang w:eastAsia="en-GB"/>
        </w:rPr>
      </w:pPr>
      <w:r w:rsidRPr="000A1625">
        <w:rPr>
          <w:rFonts w:ascii="Arial" w:eastAsia="Times New Roman" w:hAnsi="Arial" w:cs="Arial"/>
          <w:b/>
          <w:u w:val="single"/>
          <w:lang w:eastAsia="en-GB"/>
        </w:rPr>
        <w:t>Wave</w:t>
      </w:r>
      <w:r w:rsidR="00E34C7B" w:rsidRPr="000A1625">
        <w:rPr>
          <w:rFonts w:ascii="Arial" w:eastAsia="Times New Roman" w:hAnsi="Arial" w:cs="Arial"/>
          <w:b/>
          <w:u w:val="single"/>
          <w:lang w:eastAsia="en-GB"/>
        </w:rPr>
        <w:t xml:space="preserve"> Two</w:t>
      </w:r>
      <w:r w:rsidR="000D5BE0">
        <w:rPr>
          <w:rFonts w:ascii="Arial" w:eastAsia="Times New Roman" w:hAnsi="Arial" w:cs="Arial"/>
          <w:b/>
          <w:u w:val="single"/>
          <w:lang w:eastAsia="en-GB"/>
        </w:rPr>
        <w:t>/ Universal Support</w:t>
      </w:r>
      <w:r w:rsidR="00E34C7B" w:rsidRPr="000A1625">
        <w:rPr>
          <w:rFonts w:ascii="Arial" w:eastAsia="Times New Roman" w:hAnsi="Arial" w:cs="Arial"/>
          <w:b/>
          <w:u w:val="single"/>
          <w:lang w:eastAsia="en-GB"/>
        </w:rPr>
        <w:t>:</w:t>
      </w:r>
    </w:p>
    <w:p w14:paraId="382F15EE" w14:textId="77777777" w:rsidR="00FE33CB" w:rsidRPr="00756202" w:rsidRDefault="00BB56B3" w:rsidP="006F0BB4">
      <w:pPr>
        <w:spacing w:before="100" w:beforeAutospacing="1" w:after="100" w:afterAutospacing="1" w:line="240" w:lineRule="auto"/>
        <w:rPr>
          <w:rFonts w:ascii="Arial" w:eastAsia="Times New Roman" w:hAnsi="Arial" w:cs="Arial"/>
          <w:bCs/>
          <w:lang w:eastAsia="en-GB"/>
        </w:rPr>
      </w:pPr>
      <w:r w:rsidRPr="00756202">
        <w:rPr>
          <w:rFonts w:ascii="Arial" w:eastAsia="Times New Roman" w:hAnsi="Arial" w:cs="Arial"/>
          <w:bCs/>
          <w:lang w:eastAsia="en-GB"/>
        </w:rPr>
        <w:t>This Wave is where specific</w:t>
      </w:r>
      <w:r w:rsidR="00FE33CB" w:rsidRPr="00756202">
        <w:rPr>
          <w:rFonts w:ascii="Arial" w:eastAsia="Times New Roman" w:hAnsi="Arial" w:cs="Arial"/>
          <w:bCs/>
          <w:lang w:eastAsia="en-GB"/>
        </w:rPr>
        <w:t>, tailored</w:t>
      </w:r>
      <w:r w:rsidRPr="00756202">
        <w:rPr>
          <w:rFonts w:ascii="Arial" w:eastAsia="Times New Roman" w:hAnsi="Arial" w:cs="Arial"/>
          <w:bCs/>
          <w:lang w:eastAsia="en-GB"/>
        </w:rPr>
        <w:t xml:space="preserve"> </w:t>
      </w:r>
      <w:r w:rsidR="00FE33CB" w:rsidRPr="00756202">
        <w:rPr>
          <w:rFonts w:ascii="Arial" w:eastAsia="Times New Roman" w:hAnsi="Arial" w:cs="Arial"/>
          <w:bCs/>
          <w:lang w:eastAsia="en-GB"/>
        </w:rPr>
        <w:t>support is put in place for your child.</w:t>
      </w:r>
      <w:r w:rsidR="00FE33CB" w:rsidRPr="00756202">
        <w:t xml:space="preserve"> </w:t>
      </w:r>
      <w:r w:rsidR="00FE33CB" w:rsidRPr="00756202">
        <w:rPr>
          <w:rFonts w:ascii="Arial" w:eastAsia="Times New Roman" w:hAnsi="Arial" w:cs="Arial"/>
          <w:bCs/>
          <w:lang w:eastAsia="en-GB"/>
        </w:rPr>
        <w:t>Your child’s teacher will have carefully monitored your child’s progress and will have raised their concerns during a Pupil Progress meeting with the Headteacher and SENDCO. It will have been decided that your child has a gap in their understanding/learning and needs some extra support to help them make the best possible progress.</w:t>
      </w:r>
    </w:p>
    <w:p w14:paraId="0BDA62AD" w14:textId="3E59C7FD" w:rsidR="006F0BB4" w:rsidRPr="000A1625" w:rsidRDefault="00FE33CB" w:rsidP="00FE33CB">
      <w:pPr>
        <w:spacing w:before="100" w:beforeAutospacing="1" w:after="100" w:afterAutospacing="1" w:line="240" w:lineRule="auto"/>
        <w:rPr>
          <w:rFonts w:ascii="Arial" w:eastAsia="Times New Roman" w:hAnsi="Arial" w:cs="Arial"/>
          <w:lang w:eastAsia="en-GB"/>
        </w:rPr>
      </w:pPr>
      <w:r w:rsidRPr="00756202">
        <w:rPr>
          <w:rFonts w:ascii="Arial" w:eastAsia="Times New Roman" w:hAnsi="Arial" w:cs="Arial"/>
          <w:bCs/>
          <w:lang w:eastAsia="en-GB"/>
        </w:rPr>
        <w:t>This support may be an intervention which</w:t>
      </w:r>
      <w:r w:rsidR="00BB56B3" w:rsidRPr="00756202">
        <w:rPr>
          <w:rFonts w:ascii="Arial" w:eastAsia="Times New Roman" w:hAnsi="Arial" w:cs="Arial"/>
          <w:bCs/>
          <w:lang w:eastAsia="en-GB"/>
        </w:rPr>
        <w:t xml:space="preserve"> could be in a small</w:t>
      </w:r>
      <w:r w:rsidR="006F0BB4" w:rsidRPr="00756202">
        <w:rPr>
          <w:rFonts w:ascii="Arial" w:eastAsia="Times New Roman" w:hAnsi="Arial" w:cs="Arial"/>
          <w:bCs/>
          <w:lang w:eastAsia="en-GB"/>
        </w:rPr>
        <w:t xml:space="preserve"> group of children</w:t>
      </w:r>
      <w:r w:rsidR="00BB56B3" w:rsidRPr="00756202">
        <w:rPr>
          <w:rFonts w:ascii="Arial" w:eastAsia="Times New Roman" w:hAnsi="Arial" w:cs="Arial"/>
          <w:bCs/>
          <w:lang w:eastAsia="en-GB"/>
        </w:rPr>
        <w:t xml:space="preserve"> or 1:1</w:t>
      </w:r>
      <w:r w:rsidRPr="00756202">
        <w:rPr>
          <w:rFonts w:ascii="Arial" w:eastAsia="Times New Roman" w:hAnsi="Arial" w:cs="Arial"/>
          <w:bCs/>
          <w:lang w:eastAsia="en-GB"/>
        </w:rPr>
        <w:t>, r</w:t>
      </w:r>
      <w:r w:rsidR="006F0BB4" w:rsidRPr="00756202">
        <w:rPr>
          <w:rFonts w:ascii="Arial" w:eastAsia="Times New Roman" w:hAnsi="Arial" w:cs="Arial"/>
          <w:lang w:eastAsia="en-GB"/>
        </w:rPr>
        <w:t>un in</w:t>
      </w:r>
      <w:r w:rsidRPr="00756202">
        <w:rPr>
          <w:rFonts w:ascii="Arial" w:eastAsia="Times New Roman" w:hAnsi="Arial" w:cs="Arial"/>
          <w:lang w:eastAsia="en-GB"/>
        </w:rPr>
        <w:t xml:space="preserve"> or outside</w:t>
      </w:r>
      <w:r w:rsidR="006F0BB4" w:rsidRPr="00756202">
        <w:rPr>
          <w:rFonts w:ascii="Arial" w:eastAsia="Times New Roman" w:hAnsi="Arial" w:cs="Arial"/>
          <w:lang w:eastAsia="en-GB"/>
        </w:rPr>
        <w:t xml:space="preserve"> the classroom </w:t>
      </w:r>
      <w:r w:rsidRPr="00756202">
        <w:rPr>
          <w:rFonts w:ascii="Arial" w:eastAsia="Times New Roman" w:hAnsi="Arial" w:cs="Arial"/>
          <w:lang w:eastAsia="en-GB"/>
        </w:rPr>
        <w:t xml:space="preserve">and be delivered </w:t>
      </w:r>
      <w:r w:rsidR="003328B4" w:rsidRPr="00756202">
        <w:rPr>
          <w:rFonts w:ascii="Arial" w:eastAsia="Times New Roman" w:hAnsi="Arial" w:cs="Arial"/>
          <w:lang w:eastAsia="en-GB"/>
        </w:rPr>
        <w:t>by a teacher o</w:t>
      </w:r>
      <w:r w:rsidRPr="00756202">
        <w:rPr>
          <w:rFonts w:ascii="Arial" w:eastAsia="Times New Roman" w:hAnsi="Arial" w:cs="Arial"/>
          <w:lang w:eastAsia="en-GB"/>
        </w:rPr>
        <w:t>r</w:t>
      </w:r>
      <w:r w:rsidR="003328B4" w:rsidRPr="00756202">
        <w:rPr>
          <w:rFonts w:ascii="Arial" w:eastAsia="Times New Roman" w:hAnsi="Arial" w:cs="Arial"/>
          <w:lang w:eastAsia="en-GB"/>
        </w:rPr>
        <w:t xml:space="preserve"> </w:t>
      </w:r>
      <w:r w:rsidR="00256F27" w:rsidRPr="00756202">
        <w:rPr>
          <w:rFonts w:ascii="Arial" w:eastAsia="Times New Roman" w:hAnsi="Arial" w:cs="Arial"/>
          <w:lang w:eastAsia="en-GB"/>
        </w:rPr>
        <w:t>t</w:t>
      </w:r>
      <w:r w:rsidR="003328B4" w:rsidRPr="00756202">
        <w:rPr>
          <w:rFonts w:ascii="Arial" w:eastAsia="Times New Roman" w:hAnsi="Arial" w:cs="Arial"/>
          <w:lang w:eastAsia="en-GB"/>
        </w:rPr>
        <w:t xml:space="preserve">eaching </w:t>
      </w:r>
      <w:r w:rsidR="00256F27" w:rsidRPr="00756202">
        <w:rPr>
          <w:rFonts w:ascii="Arial" w:eastAsia="Times New Roman" w:hAnsi="Arial" w:cs="Arial"/>
          <w:lang w:eastAsia="en-GB"/>
        </w:rPr>
        <w:t>a</w:t>
      </w:r>
      <w:r w:rsidR="006F0BB4" w:rsidRPr="00756202">
        <w:rPr>
          <w:rFonts w:ascii="Arial" w:eastAsia="Times New Roman" w:hAnsi="Arial" w:cs="Arial"/>
          <w:lang w:eastAsia="en-GB"/>
        </w:rPr>
        <w:t>ssistant</w:t>
      </w:r>
      <w:r w:rsidRPr="00756202">
        <w:rPr>
          <w:rFonts w:ascii="Arial" w:eastAsia="Times New Roman" w:hAnsi="Arial" w:cs="Arial"/>
          <w:lang w:eastAsia="en-GB"/>
        </w:rPr>
        <w:t>.</w:t>
      </w:r>
    </w:p>
    <w:p w14:paraId="5DE2AF18" w14:textId="77777777" w:rsidR="006F0BB4" w:rsidRPr="000A1625" w:rsidRDefault="006F0BB4" w:rsidP="006F0BB4">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For your child this would mean:</w:t>
      </w:r>
    </w:p>
    <w:p w14:paraId="5C6417FD" w14:textId="036092FC" w:rsidR="006F0BB4" w:rsidRPr="000A1625" w:rsidRDefault="00256F27" w:rsidP="00B35771">
      <w:pPr>
        <w:numPr>
          <w:ilvl w:val="0"/>
          <w:numId w:val="10"/>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They</w:t>
      </w:r>
      <w:r w:rsidR="006F0BB4" w:rsidRPr="000A1625">
        <w:rPr>
          <w:rFonts w:ascii="Arial" w:eastAsia="Times New Roman" w:hAnsi="Arial" w:cs="Arial"/>
          <w:lang w:eastAsia="en-GB"/>
        </w:rPr>
        <w:t xml:space="preserve"> will engage in </w:t>
      </w:r>
      <w:r w:rsidR="002A3B73" w:rsidRPr="000A1625">
        <w:rPr>
          <w:rFonts w:ascii="Arial" w:eastAsia="Times New Roman" w:hAnsi="Arial" w:cs="Arial"/>
          <w:lang w:eastAsia="en-GB"/>
        </w:rPr>
        <w:t xml:space="preserve">individual or </w:t>
      </w:r>
      <w:r w:rsidR="006F0BB4" w:rsidRPr="000A1625">
        <w:rPr>
          <w:rFonts w:ascii="Arial" w:eastAsia="Times New Roman" w:hAnsi="Arial" w:cs="Arial"/>
          <w:lang w:eastAsia="en-GB"/>
        </w:rPr>
        <w:t>group sessions with specific targ</w:t>
      </w:r>
      <w:r w:rsidR="002A3B73" w:rsidRPr="000A1625">
        <w:rPr>
          <w:rFonts w:ascii="Arial" w:eastAsia="Times New Roman" w:hAnsi="Arial" w:cs="Arial"/>
          <w:lang w:eastAsia="en-GB"/>
        </w:rPr>
        <w:t xml:space="preserve">ets to help </w:t>
      </w:r>
      <w:r>
        <w:rPr>
          <w:rFonts w:ascii="Arial" w:eastAsia="Times New Roman" w:hAnsi="Arial" w:cs="Arial"/>
          <w:lang w:eastAsia="en-GB"/>
        </w:rPr>
        <w:t>them</w:t>
      </w:r>
      <w:r w:rsidR="002A3B73" w:rsidRPr="000A1625">
        <w:rPr>
          <w:rFonts w:ascii="Arial" w:eastAsia="Times New Roman" w:hAnsi="Arial" w:cs="Arial"/>
          <w:lang w:eastAsia="en-GB"/>
        </w:rPr>
        <w:t xml:space="preserve"> to make</w:t>
      </w:r>
      <w:r w:rsidR="006F0BB4" w:rsidRPr="000A1625">
        <w:rPr>
          <w:rFonts w:ascii="Arial" w:eastAsia="Times New Roman" w:hAnsi="Arial" w:cs="Arial"/>
          <w:lang w:eastAsia="en-GB"/>
        </w:rPr>
        <w:t xml:space="preserve"> progress.</w:t>
      </w:r>
    </w:p>
    <w:p w14:paraId="06F930D0" w14:textId="08663A44" w:rsidR="00A05C8F" w:rsidRPr="000A1625" w:rsidRDefault="002A3B73" w:rsidP="00A05C8F">
      <w:pPr>
        <w:numPr>
          <w:ilvl w:val="0"/>
          <w:numId w:val="10"/>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They will be placed on the Intervention Tracker, </w:t>
      </w:r>
      <w:r w:rsidR="0032050B" w:rsidRPr="000A1625">
        <w:rPr>
          <w:rFonts w:ascii="Arial" w:eastAsia="Times New Roman" w:hAnsi="Arial" w:cs="Arial"/>
          <w:lang w:eastAsia="en-GB"/>
        </w:rPr>
        <w:t>which is a way of r</w:t>
      </w:r>
      <w:r w:rsidRPr="000A1625">
        <w:rPr>
          <w:rFonts w:ascii="Arial" w:eastAsia="Times New Roman" w:hAnsi="Arial" w:cs="Arial"/>
          <w:lang w:eastAsia="en-GB"/>
        </w:rPr>
        <w:t xml:space="preserve">ecording their specific targets and the </w:t>
      </w:r>
      <w:r w:rsidR="00BB56B3" w:rsidRPr="000A1625">
        <w:rPr>
          <w:rFonts w:ascii="Arial" w:eastAsia="Times New Roman" w:hAnsi="Arial" w:cs="Arial"/>
          <w:lang w:eastAsia="en-GB"/>
        </w:rPr>
        <w:t xml:space="preserve">interventions </w:t>
      </w:r>
      <w:r w:rsidR="00BE7A87">
        <w:rPr>
          <w:rFonts w:ascii="Arial" w:eastAsia="Times New Roman" w:hAnsi="Arial" w:cs="Arial"/>
          <w:lang w:eastAsia="en-GB"/>
        </w:rPr>
        <w:t>being delivered</w:t>
      </w:r>
      <w:r w:rsidR="00BB56B3" w:rsidRPr="000A1625">
        <w:rPr>
          <w:rFonts w:ascii="Arial" w:eastAsia="Times New Roman" w:hAnsi="Arial" w:cs="Arial"/>
          <w:lang w:eastAsia="en-GB"/>
        </w:rPr>
        <w:t xml:space="preserve">. </w:t>
      </w:r>
      <w:r w:rsidRPr="000A1625">
        <w:rPr>
          <w:rFonts w:ascii="Arial" w:eastAsia="Times New Roman" w:hAnsi="Arial" w:cs="Arial"/>
          <w:lang w:eastAsia="en-GB"/>
        </w:rPr>
        <w:t xml:space="preserve">The targets set </w:t>
      </w:r>
      <w:r w:rsidR="00CB664F" w:rsidRPr="000A1625">
        <w:rPr>
          <w:rFonts w:ascii="Arial" w:eastAsia="Times New Roman" w:hAnsi="Arial" w:cs="Arial"/>
          <w:lang w:eastAsia="en-GB"/>
        </w:rPr>
        <w:t xml:space="preserve">will be specifically tailored to your child’s needs, they will have clear strategies to help your child achieve them and will be reviewed termly. </w:t>
      </w:r>
    </w:p>
    <w:p w14:paraId="20D23E42" w14:textId="334D138A" w:rsidR="00A05C8F" w:rsidRPr="000A1625" w:rsidRDefault="000E071D" w:rsidP="00A05C8F">
      <w:pPr>
        <w:numPr>
          <w:ilvl w:val="0"/>
          <w:numId w:val="10"/>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A </w:t>
      </w:r>
      <w:r w:rsidR="00256F27">
        <w:rPr>
          <w:rFonts w:ascii="Arial" w:eastAsia="Times New Roman" w:hAnsi="Arial" w:cs="Arial"/>
          <w:lang w:eastAsia="en-GB"/>
        </w:rPr>
        <w:t>t</w:t>
      </w:r>
      <w:r w:rsidRPr="000A1625">
        <w:rPr>
          <w:rFonts w:ascii="Arial" w:eastAsia="Times New Roman" w:hAnsi="Arial" w:cs="Arial"/>
          <w:lang w:eastAsia="en-GB"/>
        </w:rPr>
        <w:t xml:space="preserve">eaching </w:t>
      </w:r>
      <w:r w:rsidR="00256F27">
        <w:rPr>
          <w:rFonts w:ascii="Arial" w:eastAsia="Times New Roman" w:hAnsi="Arial" w:cs="Arial"/>
          <w:lang w:eastAsia="en-GB"/>
        </w:rPr>
        <w:t>a</w:t>
      </w:r>
      <w:r w:rsidRPr="000A1625">
        <w:rPr>
          <w:rFonts w:ascii="Arial" w:eastAsia="Times New Roman" w:hAnsi="Arial" w:cs="Arial"/>
          <w:lang w:eastAsia="en-GB"/>
        </w:rPr>
        <w:t xml:space="preserve">ssistant, </w:t>
      </w:r>
      <w:r w:rsidR="006F0BB4" w:rsidRPr="000A1625">
        <w:rPr>
          <w:rFonts w:ascii="Arial" w:eastAsia="Times New Roman" w:hAnsi="Arial" w:cs="Arial"/>
          <w:lang w:eastAsia="en-GB"/>
        </w:rPr>
        <w:t>teacher or outside professional (like a Speech and Language Therapist) will run these small gr</w:t>
      </w:r>
      <w:r w:rsidR="00F41A78" w:rsidRPr="000A1625">
        <w:rPr>
          <w:rFonts w:ascii="Arial" w:eastAsia="Times New Roman" w:hAnsi="Arial" w:cs="Arial"/>
          <w:lang w:eastAsia="en-GB"/>
        </w:rPr>
        <w:t>oup sessions using appropriate</w:t>
      </w:r>
      <w:r w:rsidR="006F0BB4" w:rsidRPr="000A1625">
        <w:rPr>
          <w:rFonts w:ascii="Arial" w:eastAsia="Times New Roman" w:hAnsi="Arial" w:cs="Arial"/>
          <w:lang w:eastAsia="en-GB"/>
        </w:rPr>
        <w:t xml:space="preserve"> plan</w:t>
      </w:r>
      <w:r w:rsidR="00F41A78" w:rsidRPr="000A1625">
        <w:rPr>
          <w:rFonts w:ascii="Arial" w:eastAsia="Times New Roman" w:hAnsi="Arial" w:cs="Arial"/>
          <w:lang w:eastAsia="en-GB"/>
        </w:rPr>
        <w:t>s.</w:t>
      </w:r>
      <w:r w:rsidR="00A05C8F" w:rsidRPr="000A1625">
        <w:rPr>
          <w:rFonts w:ascii="Arial" w:eastAsia="Times New Roman" w:hAnsi="Arial" w:cs="Arial"/>
          <w:lang w:eastAsia="en-GB"/>
        </w:rPr>
        <w:t xml:space="preserve"> </w:t>
      </w:r>
    </w:p>
    <w:p w14:paraId="3CAB2146" w14:textId="730E1883" w:rsidR="00D13169" w:rsidRPr="000A1625" w:rsidRDefault="00A05C8F" w:rsidP="007A64CD">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lastRenderedPageBreak/>
        <w:t xml:space="preserve">This type of support is available for children with specific barriers to learning that cannot be overcome through </w:t>
      </w:r>
      <w:r w:rsidR="000D5BE0">
        <w:rPr>
          <w:rFonts w:ascii="Arial" w:eastAsia="Times New Roman" w:hAnsi="Arial" w:cs="Arial"/>
          <w:lang w:eastAsia="en-GB"/>
        </w:rPr>
        <w:t>high quality t</w:t>
      </w:r>
      <w:r w:rsidRPr="000A1625">
        <w:rPr>
          <w:rFonts w:ascii="Arial" w:eastAsia="Times New Roman" w:hAnsi="Arial" w:cs="Arial"/>
          <w:lang w:eastAsia="en-GB"/>
        </w:rPr>
        <w:t>eaching.</w:t>
      </w:r>
    </w:p>
    <w:p w14:paraId="0C285638" w14:textId="51E01BE5" w:rsidR="00E34C7B" w:rsidRPr="000A1625" w:rsidRDefault="00B14E2F" w:rsidP="00DE33D2">
      <w:pPr>
        <w:rPr>
          <w:rFonts w:ascii="Arial" w:hAnsi="Arial" w:cs="Arial"/>
          <w:b/>
          <w:u w:val="single"/>
        </w:rPr>
      </w:pPr>
      <w:r w:rsidRPr="000A1625">
        <w:rPr>
          <w:rFonts w:ascii="Arial" w:hAnsi="Arial" w:cs="Arial"/>
          <w:b/>
          <w:u w:val="single"/>
        </w:rPr>
        <w:t>Wave</w:t>
      </w:r>
      <w:r w:rsidR="006F0BB4" w:rsidRPr="000A1625">
        <w:rPr>
          <w:rFonts w:ascii="Arial" w:hAnsi="Arial" w:cs="Arial"/>
          <w:b/>
          <w:u w:val="single"/>
        </w:rPr>
        <w:t xml:space="preserve"> Three</w:t>
      </w:r>
      <w:r w:rsidR="000D5BE0">
        <w:rPr>
          <w:rFonts w:ascii="Arial" w:hAnsi="Arial" w:cs="Arial"/>
          <w:b/>
          <w:u w:val="single"/>
        </w:rPr>
        <w:t>/ SEND Support</w:t>
      </w:r>
      <w:r w:rsidR="006F0BB4" w:rsidRPr="000A1625">
        <w:rPr>
          <w:rFonts w:ascii="Arial" w:hAnsi="Arial" w:cs="Arial"/>
          <w:b/>
          <w:u w:val="single"/>
        </w:rPr>
        <w:t>:</w:t>
      </w:r>
    </w:p>
    <w:p w14:paraId="02806961" w14:textId="77777777" w:rsidR="00324E8C" w:rsidRPr="000A1625" w:rsidRDefault="00324E8C" w:rsidP="00DE33D2">
      <w:pPr>
        <w:rPr>
          <w:rFonts w:ascii="Arial" w:hAnsi="Arial" w:cs="Arial"/>
          <w:b/>
          <w:u w:val="single"/>
        </w:rPr>
      </w:pPr>
      <w:r w:rsidRPr="000A1625">
        <w:rPr>
          <w:rFonts w:ascii="Arial" w:hAnsi="Arial" w:cs="Arial"/>
          <w:b/>
          <w:u w:val="single"/>
        </w:rPr>
        <w:t>SEND Support</w:t>
      </w:r>
    </w:p>
    <w:p w14:paraId="1E5C3E93" w14:textId="2596BA38" w:rsidR="00BE7A87" w:rsidRPr="00756202" w:rsidRDefault="004F1573" w:rsidP="00BE7A87">
      <w:pPr>
        <w:rPr>
          <w:rFonts w:ascii="Arial" w:hAnsi="Arial" w:cs="Arial"/>
        </w:rPr>
      </w:pPr>
      <w:r w:rsidRPr="00756202">
        <w:rPr>
          <w:rFonts w:ascii="Arial" w:hAnsi="Arial" w:cs="Arial"/>
        </w:rPr>
        <w:t xml:space="preserve">Wave Three support is provided to children who, despite regular and targeted interventions, have not made expected progress. </w:t>
      </w:r>
      <w:r w:rsidR="00324E8C" w:rsidRPr="00756202">
        <w:rPr>
          <w:rFonts w:ascii="Arial" w:hAnsi="Arial" w:cs="Arial"/>
        </w:rPr>
        <w:t>They need further input and support to help overcome their barriers to learning.</w:t>
      </w:r>
      <w:r w:rsidR="004F6D4D" w:rsidRPr="00756202">
        <w:rPr>
          <w:rFonts w:ascii="Arial" w:hAnsi="Arial" w:cs="Arial"/>
        </w:rPr>
        <w:t xml:space="preserve"> </w:t>
      </w:r>
      <w:r w:rsidR="00BE7A87" w:rsidRPr="00756202">
        <w:rPr>
          <w:rFonts w:ascii="Arial" w:hAnsi="Arial" w:cs="Arial"/>
        </w:rPr>
        <w:t>The SEND Code of Practice</w:t>
      </w:r>
      <w:r w:rsidR="004F6D4D" w:rsidRPr="00756202">
        <w:rPr>
          <w:rFonts w:ascii="Arial" w:hAnsi="Arial" w:cs="Arial"/>
        </w:rPr>
        <w:t xml:space="preserve"> (2014)</w:t>
      </w:r>
      <w:r w:rsidR="00BE7A87" w:rsidRPr="00756202">
        <w:rPr>
          <w:rFonts w:ascii="Arial" w:hAnsi="Arial" w:cs="Arial"/>
        </w:rPr>
        <w:t xml:space="preserve"> defines SEND as child or young person as having SEN if they have a learning difficulty or disability which calls for special educational provision to be made for them. A child of compulsory school age or a young person has a learning difficulty or disability if they:</w:t>
      </w:r>
    </w:p>
    <w:p w14:paraId="5136026D" w14:textId="650FA38C" w:rsidR="00BE7A87" w:rsidRPr="00756202" w:rsidRDefault="00BE7A87" w:rsidP="00BE7A87">
      <w:pPr>
        <w:pStyle w:val="ListParagraph"/>
        <w:numPr>
          <w:ilvl w:val="0"/>
          <w:numId w:val="43"/>
        </w:numPr>
        <w:rPr>
          <w:rFonts w:ascii="Arial" w:hAnsi="Arial" w:cs="Arial"/>
        </w:rPr>
      </w:pPr>
      <w:r w:rsidRPr="00756202">
        <w:rPr>
          <w:rFonts w:ascii="Arial" w:hAnsi="Arial" w:cs="Arial"/>
        </w:rPr>
        <w:t xml:space="preserve">have a significantly greater difficulty in learning (in any area of need) than the majority of others of the same age; or  </w:t>
      </w:r>
    </w:p>
    <w:p w14:paraId="2007F0A2" w14:textId="77777777" w:rsidR="00BE7A87" w:rsidRPr="00756202" w:rsidRDefault="00BE7A87" w:rsidP="00BE7A87">
      <w:pPr>
        <w:pStyle w:val="ListParagraph"/>
        <w:numPr>
          <w:ilvl w:val="0"/>
          <w:numId w:val="43"/>
        </w:numPr>
        <w:rPr>
          <w:rFonts w:ascii="Arial" w:hAnsi="Arial" w:cs="Arial"/>
        </w:rPr>
      </w:pPr>
      <w:r w:rsidRPr="00756202">
        <w:rPr>
          <w:rFonts w:ascii="Arial" w:hAnsi="Arial" w:cs="Arial"/>
        </w:rPr>
        <w:t xml:space="preserve">have a disability which prevents or hinders them from making use of educational facilities of a kind generally provided for others of the same age in mainstream schools or mainstream post-16 institutions.  </w:t>
      </w:r>
    </w:p>
    <w:p w14:paraId="1254CD98" w14:textId="17A25A33" w:rsidR="004F6D4D" w:rsidRPr="00756202" w:rsidRDefault="00BE7A87" w:rsidP="002C2D48">
      <w:pPr>
        <w:rPr>
          <w:rFonts w:ascii="Arial" w:hAnsi="Arial" w:cs="Arial"/>
        </w:rPr>
      </w:pPr>
      <w:r w:rsidRPr="00756202">
        <w:rPr>
          <w:rFonts w:ascii="Arial" w:hAnsi="Arial" w:cs="Arial"/>
        </w:rPr>
        <w:t>A child under compulsory school age has special educational needs if they fall within the definition above or would so do if special educational provision was not made for them.</w:t>
      </w:r>
    </w:p>
    <w:p w14:paraId="7955F597" w14:textId="15BB26E2" w:rsidR="002C2D48" w:rsidRDefault="004F6D4D" w:rsidP="00320B6F">
      <w:pPr>
        <w:spacing w:before="100" w:beforeAutospacing="1" w:after="100" w:afterAutospacing="1" w:line="240" w:lineRule="auto"/>
        <w:rPr>
          <w:rFonts w:ascii="Arial" w:hAnsi="Arial" w:cs="Arial"/>
          <w:b/>
          <w:u w:val="single"/>
        </w:rPr>
      </w:pPr>
      <w:r w:rsidRPr="00756202">
        <w:rPr>
          <w:rFonts w:ascii="Arial" w:hAnsi="Arial" w:cs="Arial"/>
        </w:rPr>
        <w:t>This is the criteria we use when placing a child on the SEND register and placement on the register occurs through a discussion with the SENDCO, class teacher, headteacher and parents. The SEND register reflects a level of need</w:t>
      </w:r>
      <w:r w:rsidRPr="00756202">
        <w:rPr>
          <w:rFonts w:ascii="Arial" w:eastAsia="Times New Roman" w:hAnsi="Arial" w:cs="Arial"/>
          <w:bCs/>
          <w:lang w:eastAsia="en-GB"/>
        </w:rPr>
        <w:t xml:space="preserve"> that requires specific individual support that is more than is available at wave one and two</w:t>
      </w:r>
      <w:r w:rsidRPr="00756202">
        <w:rPr>
          <w:rFonts w:ascii="Arial" w:hAnsi="Arial" w:cs="Arial"/>
        </w:rPr>
        <w:t xml:space="preserve">. </w:t>
      </w:r>
      <w:r w:rsidR="00320B6F" w:rsidRPr="00756202">
        <w:rPr>
          <w:rFonts w:ascii="Arial" w:hAnsi="Arial" w:cs="Arial"/>
        </w:rPr>
        <w:t>To be placed on the SEND Register they do not need to have a diagnosed need or an Education Health and Care Plan (EHCP) and t</w:t>
      </w:r>
      <w:r w:rsidRPr="00756202">
        <w:rPr>
          <w:rFonts w:ascii="Arial" w:hAnsi="Arial" w:cs="Arial"/>
        </w:rPr>
        <w:t>he SEND</w:t>
      </w:r>
      <w:r w:rsidR="000D5BE0" w:rsidRPr="00756202">
        <w:rPr>
          <w:rFonts w:ascii="Arial" w:hAnsi="Arial" w:cs="Arial"/>
        </w:rPr>
        <w:t xml:space="preserve"> register is fluid </w:t>
      </w:r>
      <w:r w:rsidR="00320B6F" w:rsidRPr="00756202">
        <w:rPr>
          <w:rFonts w:ascii="Arial" w:hAnsi="Arial" w:cs="Arial"/>
        </w:rPr>
        <w:t>so</w:t>
      </w:r>
      <w:r w:rsidR="000D5BE0" w:rsidRPr="00756202">
        <w:rPr>
          <w:rFonts w:ascii="Arial" w:hAnsi="Arial" w:cs="Arial"/>
        </w:rPr>
        <w:t xml:space="preserve"> children can move on and off as needed</w:t>
      </w:r>
      <w:r w:rsidR="00054254" w:rsidRPr="00756202">
        <w:rPr>
          <w:rFonts w:ascii="Arial" w:hAnsi="Arial" w:cs="Arial"/>
        </w:rPr>
        <w:t xml:space="preserve">. </w:t>
      </w:r>
      <w:r w:rsidRPr="00756202">
        <w:rPr>
          <w:rFonts w:ascii="Arial" w:hAnsi="Arial" w:cs="Arial"/>
        </w:rPr>
        <w:t>When placed on the SEND Register an Individual Education Plan (IEP) will be created which has personalised targets on</w:t>
      </w:r>
      <w:r w:rsidR="00320B6F" w:rsidRPr="00756202">
        <w:rPr>
          <w:rFonts w:ascii="Arial" w:hAnsi="Arial" w:cs="Arial"/>
        </w:rPr>
        <w:t xml:space="preserve"> for your child and will be reviewed termly.</w:t>
      </w:r>
      <w:r w:rsidR="00320B6F">
        <w:rPr>
          <w:rFonts w:ascii="Arial" w:hAnsi="Arial" w:cs="Arial"/>
        </w:rPr>
        <w:t xml:space="preserve"> </w:t>
      </w:r>
      <w:r>
        <w:rPr>
          <w:rFonts w:ascii="Arial" w:hAnsi="Arial" w:cs="Arial"/>
        </w:rPr>
        <w:t xml:space="preserve"> </w:t>
      </w:r>
    </w:p>
    <w:p w14:paraId="436F96CB" w14:textId="3E1F03AB" w:rsidR="007A64CD" w:rsidRPr="007A64CD" w:rsidRDefault="007A64CD" w:rsidP="002C2D48">
      <w:pPr>
        <w:rPr>
          <w:rFonts w:ascii="Arial" w:eastAsia="Times New Roman" w:hAnsi="Arial" w:cs="Arial"/>
          <w:b/>
          <w:u w:val="single"/>
          <w:lang w:eastAsia="en-GB"/>
        </w:rPr>
      </w:pPr>
      <w:r w:rsidRPr="007A64CD">
        <w:rPr>
          <w:rFonts w:ascii="Arial" w:eastAsia="Times New Roman" w:hAnsi="Arial" w:cs="Arial"/>
          <w:b/>
          <w:u w:val="single"/>
          <w:lang w:eastAsia="en-GB"/>
        </w:rPr>
        <w:t>Education, Health and Care Plan</w:t>
      </w:r>
    </w:p>
    <w:p w14:paraId="169ED4A1" w14:textId="669C76D4" w:rsidR="006F0BB4" w:rsidRPr="002C2D48" w:rsidRDefault="007A64CD" w:rsidP="002C2D48">
      <w:pPr>
        <w:rPr>
          <w:rFonts w:ascii="Arial" w:hAnsi="Arial" w:cs="Arial"/>
          <w:b/>
          <w:u w:val="single"/>
        </w:rPr>
      </w:pPr>
      <w:r>
        <w:rPr>
          <w:rFonts w:ascii="Arial" w:eastAsia="Times New Roman" w:hAnsi="Arial" w:cs="Arial"/>
          <w:lang w:eastAsia="en-GB"/>
        </w:rPr>
        <w:t>If this</w:t>
      </w:r>
      <w:r w:rsidR="00DA3566" w:rsidRPr="000A1625">
        <w:rPr>
          <w:rFonts w:ascii="Arial" w:eastAsia="Times New Roman" w:hAnsi="Arial" w:cs="Arial"/>
          <w:lang w:eastAsia="en-GB"/>
        </w:rPr>
        <w:t xml:space="preserve"> </w:t>
      </w:r>
      <w:r w:rsidR="002C2D48" w:rsidRPr="004B219C">
        <w:rPr>
          <w:rFonts w:ascii="Arial" w:eastAsia="Times New Roman" w:hAnsi="Arial" w:cs="Arial"/>
          <w:lang w:eastAsia="en-GB"/>
        </w:rPr>
        <w:t xml:space="preserve">level of support </w:t>
      </w:r>
      <w:r w:rsidR="00DA3566" w:rsidRPr="004B219C">
        <w:rPr>
          <w:rFonts w:ascii="Arial" w:eastAsia="Times New Roman" w:hAnsi="Arial" w:cs="Arial"/>
          <w:lang w:eastAsia="en-GB"/>
        </w:rPr>
        <w:t>is</w:t>
      </w:r>
      <w:r w:rsidR="00DA3566" w:rsidRPr="000A1625">
        <w:rPr>
          <w:rFonts w:ascii="Arial" w:eastAsia="Times New Roman" w:hAnsi="Arial" w:cs="Arial"/>
          <w:lang w:eastAsia="en-GB"/>
        </w:rPr>
        <w:t xml:space="preserve"> </w:t>
      </w:r>
      <w:r>
        <w:rPr>
          <w:rFonts w:ascii="Arial" w:eastAsia="Times New Roman" w:hAnsi="Arial" w:cs="Arial"/>
          <w:lang w:eastAsia="en-GB"/>
        </w:rPr>
        <w:t>prolonged then an</w:t>
      </w:r>
      <w:r w:rsidR="006F0BB4" w:rsidRPr="000A1625">
        <w:rPr>
          <w:rFonts w:ascii="Arial" w:eastAsia="Times New Roman" w:hAnsi="Arial" w:cs="Arial"/>
          <w:lang w:eastAsia="en-GB"/>
        </w:rPr>
        <w:t xml:space="preserve"> Education, Health and Care Plan (EHCP)</w:t>
      </w:r>
      <w:r>
        <w:rPr>
          <w:rFonts w:ascii="Arial" w:eastAsia="Times New Roman" w:hAnsi="Arial" w:cs="Arial"/>
          <w:lang w:eastAsia="en-GB"/>
        </w:rPr>
        <w:t xml:space="preserve"> may be accessed</w:t>
      </w:r>
      <w:r w:rsidR="002C2D48">
        <w:rPr>
          <w:rFonts w:ascii="Arial" w:eastAsia="Times New Roman" w:hAnsi="Arial" w:cs="Arial"/>
          <w:lang w:eastAsia="en-GB"/>
        </w:rPr>
        <w:t xml:space="preserve">. </w:t>
      </w:r>
      <w:r w:rsidR="006F0BB4" w:rsidRPr="000A1625">
        <w:rPr>
          <w:rFonts w:ascii="Arial" w:eastAsia="Times New Roman" w:hAnsi="Arial" w:cs="Arial"/>
          <w:lang w:eastAsia="en-GB"/>
        </w:rPr>
        <w:t xml:space="preserve">This means your child </w:t>
      </w:r>
      <w:r>
        <w:rPr>
          <w:rFonts w:ascii="Arial" w:eastAsia="Times New Roman" w:hAnsi="Arial" w:cs="Arial"/>
          <w:lang w:eastAsia="en-GB"/>
        </w:rPr>
        <w:t xml:space="preserve">would need a level of support </w:t>
      </w:r>
      <w:r w:rsidR="00320B6F">
        <w:rPr>
          <w:rFonts w:ascii="Arial" w:eastAsia="Times New Roman" w:hAnsi="Arial" w:cs="Arial"/>
          <w:lang w:eastAsia="en-GB"/>
        </w:rPr>
        <w:t>that</w:t>
      </w:r>
      <w:r w:rsidR="006F0BB4" w:rsidRPr="000A1625">
        <w:rPr>
          <w:rFonts w:ascii="Arial" w:eastAsia="Times New Roman" w:hAnsi="Arial" w:cs="Arial"/>
          <w:lang w:eastAsia="en-GB"/>
        </w:rPr>
        <w:t xml:space="preserve"> cannot be provided from the budget available to the school</w:t>
      </w:r>
      <w:r>
        <w:rPr>
          <w:rFonts w:ascii="Arial" w:eastAsia="Times New Roman" w:hAnsi="Arial" w:cs="Arial"/>
          <w:lang w:eastAsia="en-GB"/>
        </w:rPr>
        <w:t xml:space="preserve"> and therefore funding would be requested from the local authority</w:t>
      </w:r>
      <w:r w:rsidR="006F0BB4" w:rsidRPr="000A1625">
        <w:rPr>
          <w:rFonts w:ascii="Arial" w:eastAsia="Times New Roman" w:hAnsi="Arial" w:cs="Arial"/>
          <w:lang w:eastAsia="en-GB"/>
        </w:rPr>
        <w:t>.</w:t>
      </w:r>
      <w:r w:rsidR="002C2D48">
        <w:rPr>
          <w:rFonts w:ascii="Arial" w:hAnsi="Arial" w:cs="Arial"/>
        </w:rPr>
        <w:t xml:space="preserve"> </w:t>
      </w:r>
    </w:p>
    <w:p w14:paraId="6E6E7F7E" w14:textId="4416573E" w:rsidR="007A64CD" w:rsidRPr="000A1625" w:rsidRDefault="007A64CD" w:rsidP="007A64CD">
      <w:p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Y</w:t>
      </w:r>
      <w:r w:rsidRPr="000A1625">
        <w:rPr>
          <w:rFonts w:ascii="Arial" w:eastAsia="Times New Roman" w:hAnsi="Arial" w:cs="Arial"/>
          <w:lang w:eastAsia="en-GB"/>
        </w:rPr>
        <w:t xml:space="preserve">our child will </w:t>
      </w:r>
      <w:r>
        <w:rPr>
          <w:rFonts w:ascii="Arial" w:eastAsia="Times New Roman" w:hAnsi="Arial" w:cs="Arial"/>
          <w:lang w:eastAsia="en-GB"/>
        </w:rPr>
        <w:t>be accessing</w:t>
      </w:r>
      <w:r w:rsidRPr="000A1625">
        <w:rPr>
          <w:rFonts w:ascii="Arial" w:eastAsia="Times New Roman" w:hAnsi="Arial" w:cs="Arial"/>
          <w:lang w:eastAsia="en-GB"/>
        </w:rPr>
        <w:t xml:space="preserve"> specialist support in school through advice from a professional outside of school. </w:t>
      </w:r>
    </w:p>
    <w:p w14:paraId="22A0D36F" w14:textId="77777777" w:rsidR="006F0BB4" w:rsidRPr="000A1625" w:rsidRDefault="006F0BB4" w:rsidP="006F0BB4">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For your child this would mean:</w:t>
      </w:r>
    </w:p>
    <w:p w14:paraId="0EDC2052" w14:textId="33448C42" w:rsidR="006F0BB4" w:rsidRPr="00D32594" w:rsidRDefault="006F0BB4" w:rsidP="006F0BB4">
      <w:pPr>
        <w:numPr>
          <w:ilvl w:val="0"/>
          <w:numId w:val="15"/>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The school (or you) can request that the Local Authority carry out a statutory assessment of your child’s needs</w:t>
      </w:r>
      <w:r w:rsidR="00256F27">
        <w:rPr>
          <w:rFonts w:ascii="Arial" w:eastAsia="Times New Roman" w:hAnsi="Arial" w:cs="Arial"/>
          <w:lang w:eastAsia="en-GB"/>
        </w:rPr>
        <w:t xml:space="preserve">, which </w:t>
      </w:r>
      <w:r w:rsidR="00256F27" w:rsidRPr="00D32594">
        <w:rPr>
          <w:rFonts w:ascii="Arial" w:eastAsia="Times New Roman" w:hAnsi="Arial" w:cs="Arial"/>
          <w:lang w:eastAsia="en-GB"/>
        </w:rPr>
        <w:t>could result in an EHCP</w:t>
      </w:r>
      <w:r w:rsidRPr="00D32594">
        <w:rPr>
          <w:rFonts w:ascii="Arial" w:eastAsia="Times New Roman" w:hAnsi="Arial" w:cs="Arial"/>
          <w:lang w:eastAsia="en-GB"/>
        </w:rPr>
        <w:t>. This is a legal process which sets out the amount of support that will be provided for your child.</w:t>
      </w:r>
    </w:p>
    <w:p w14:paraId="7F767F1B" w14:textId="74D9A6B1" w:rsidR="001A7BEB" w:rsidRPr="00D32594" w:rsidRDefault="006F0BB4" w:rsidP="001A7BEB">
      <w:pPr>
        <w:numPr>
          <w:ilvl w:val="0"/>
          <w:numId w:val="15"/>
        </w:numPr>
        <w:spacing w:before="100" w:beforeAutospacing="1" w:after="100" w:afterAutospacing="1" w:line="240" w:lineRule="auto"/>
        <w:rPr>
          <w:rFonts w:ascii="Arial" w:eastAsia="Times New Roman" w:hAnsi="Arial" w:cs="Arial"/>
          <w:lang w:eastAsia="en-GB"/>
        </w:rPr>
      </w:pPr>
      <w:r w:rsidRPr="00D32594">
        <w:rPr>
          <w:rFonts w:ascii="Arial" w:eastAsia="Times New Roman" w:hAnsi="Arial" w:cs="Arial"/>
          <w:lang w:eastAsia="en-GB"/>
        </w:rPr>
        <w:t xml:space="preserve">After the school have sent in the </w:t>
      </w:r>
      <w:r w:rsidR="001A7BEB" w:rsidRPr="00D32594">
        <w:rPr>
          <w:rFonts w:ascii="Arial" w:eastAsia="Times New Roman" w:hAnsi="Arial" w:cs="Arial"/>
          <w:lang w:eastAsia="en-GB"/>
        </w:rPr>
        <w:t xml:space="preserve">EHC Needs Assessment </w:t>
      </w:r>
      <w:r w:rsidRPr="00D32594">
        <w:rPr>
          <w:rFonts w:ascii="Arial" w:eastAsia="Times New Roman" w:hAnsi="Arial" w:cs="Arial"/>
          <w:lang w:eastAsia="en-GB"/>
        </w:rPr>
        <w:t xml:space="preserve">request to the Local Authority, they will decide whether they think your child’s needs seem complex enough to </w:t>
      </w:r>
      <w:r w:rsidR="001A7BEB" w:rsidRPr="00D32594">
        <w:rPr>
          <w:rFonts w:ascii="Arial" w:eastAsia="Times New Roman" w:hAnsi="Arial" w:cs="Arial"/>
          <w:lang w:eastAsia="en-GB"/>
        </w:rPr>
        <w:t>require</w:t>
      </w:r>
      <w:r w:rsidRPr="00D32594">
        <w:rPr>
          <w:rFonts w:ascii="Arial" w:eastAsia="Times New Roman" w:hAnsi="Arial" w:cs="Arial"/>
          <w:lang w:eastAsia="en-GB"/>
        </w:rPr>
        <w:t xml:space="preserve"> a statutory assessment. </w:t>
      </w:r>
      <w:r w:rsidR="001A7BEB" w:rsidRPr="00D32594">
        <w:rPr>
          <w:rFonts w:ascii="Arial" w:eastAsia="Times New Roman" w:hAnsi="Arial" w:cs="Arial"/>
          <w:lang w:eastAsia="en-GB"/>
        </w:rPr>
        <w:t>The Needs Assessment will allow the Local Authority to establish if your child needs an EHCP by considering:</w:t>
      </w:r>
    </w:p>
    <w:p w14:paraId="0F7E86AA" w14:textId="77777777" w:rsidR="001A7BEB" w:rsidRPr="00D32594" w:rsidRDefault="001A7BEB" w:rsidP="00FA737A">
      <w:pPr>
        <w:spacing w:before="100" w:beforeAutospacing="1" w:after="100" w:afterAutospacing="1" w:line="240" w:lineRule="auto"/>
        <w:rPr>
          <w:rFonts w:ascii="Arial" w:eastAsia="Times New Roman" w:hAnsi="Arial" w:cs="Arial"/>
          <w:lang w:eastAsia="en-GB"/>
        </w:rPr>
      </w:pPr>
      <w:r w:rsidRPr="00D32594">
        <w:rPr>
          <w:rFonts w:ascii="Arial" w:eastAsia="Times New Roman" w:hAnsi="Arial" w:cs="Arial"/>
          <w:lang w:eastAsia="en-GB"/>
        </w:rPr>
        <w:t>- The Two-Part Legal Test:</w:t>
      </w:r>
    </w:p>
    <w:p w14:paraId="5771FC70" w14:textId="79C0CACF" w:rsidR="001A7BEB" w:rsidRPr="00D32594" w:rsidRDefault="001A7BEB" w:rsidP="00FA737A">
      <w:pPr>
        <w:spacing w:after="0" w:line="240" w:lineRule="auto"/>
        <w:rPr>
          <w:rFonts w:ascii="Arial" w:eastAsia="Times New Roman" w:hAnsi="Arial" w:cs="Arial"/>
          <w:lang w:eastAsia="en-GB"/>
        </w:rPr>
      </w:pPr>
      <w:r w:rsidRPr="00D32594">
        <w:rPr>
          <w:rFonts w:ascii="Arial" w:eastAsia="Times New Roman" w:hAnsi="Arial" w:cs="Arial"/>
          <w:lang w:eastAsia="en-GB"/>
        </w:rPr>
        <w:t xml:space="preserve">Part 1: The child has, or may have, special educational needs or disabilities (SEND). </w:t>
      </w:r>
    </w:p>
    <w:p w14:paraId="751BA42C" w14:textId="77777777" w:rsidR="001A7BEB" w:rsidRPr="00D32594" w:rsidRDefault="001A7BEB" w:rsidP="00FA737A">
      <w:pPr>
        <w:spacing w:after="0" w:line="240" w:lineRule="auto"/>
        <w:rPr>
          <w:rFonts w:ascii="Arial" w:eastAsia="Times New Roman" w:hAnsi="Arial" w:cs="Arial"/>
          <w:lang w:eastAsia="en-GB"/>
        </w:rPr>
      </w:pPr>
      <w:r w:rsidRPr="00D32594">
        <w:rPr>
          <w:rFonts w:ascii="Arial" w:eastAsia="Times New Roman" w:hAnsi="Arial" w:cs="Arial"/>
          <w:lang w:eastAsia="en-GB"/>
        </w:rPr>
        <w:t xml:space="preserve">Part 2: The child may need specialized support that can only be delivered through a legally binding EHCP. </w:t>
      </w:r>
    </w:p>
    <w:p w14:paraId="762D43CD" w14:textId="2641AD34" w:rsidR="001A7BEB" w:rsidRPr="00D32594" w:rsidRDefault="001A7BEB" w:rsidP="00FA737A">
      <w:pPr>
        <w:spacing w:before="100" w:beforeAutospacing="1" w:after="100" w:afterAutospacing="1" w:line="240" w:lineRule="auto"/>
        <w:rPr>
          <w:rFonts w:ascii="Arial" w:eastAsia="Times New Roman" w:hAnsi="Arial" w:cs="Arial"/>
          <w:lang w:eastAsia="en-GB"/>
        </w:rPr>
      </w:pPr>
      <w:r w:rsidRPr="00D32594">
        <w:rPr>
          <w:rFonts w:ascii="Arial" w:eastAsia="Times New Roman" w:hAnsi="Arial" w:cs="Arial"/>
          <w:lang w:eastAsia="en-GB"/>
        </w:rPr>
        <w:t xml:space="preserve">- Practical Criteria and Evidence Required </w:t>
      </w:r>
      <w:r w:rsidR="00FA737A" w:rsidRPr="00D32594">
        <w:rPr>
          <w:rFonts w:ascii="Arial" w:eastAsia="Times New Roman" w:hAnsi="Arial" w:cs="Arial"/>
          <w:lang w:eastAsia="en-GB"/>
        </w:rPr>
        <w:t>t</w:t>
      </w:r>
      <w:r w:rsidRPr="00D32594">
        <w:rPr>
          <w:rFonts w:ascii="Arial" w:eastAsia="Times New Roman" w:hAnsi="Arial" w:cs="Arial"/>
          <w:lang w:eastAsia="en-GB"/>
        </w:rPr>
        <w:t>o satisfy the legal test, evidence must be provided that shows:</w:t>
      </w:r>
    </w:p>
    <w:p w14:paraId="18985B04" w14:textId="77777777" w:rsidR="001A7BEB" w:rsidRPr="00D32594" w:rsidRDefault="001A7BEB" w:rsidP="00FA737A">
      <w:pPr>
        <w:spacing w:after="0" w:line="240" w:lineRule="auto"/>
        <w:rPr>
          <w:rFonts w:ascii="Arial" w:eastAsia="Times New Roman" w:hAnsi="Arial" w:cs="Arial"/>
          <w:lang w:eastAsia="en-GB"/>
        </w:rPr>
      </w:pPr>
      <w:r w:rsidRPr="00D32594">
        <w:rPr>
          <w:rFonts w:ascii="Arial" w:eastAsia="Times New Roman" w:hAnsi="Arial" w:cs="Arial"/>
          <w:lang w:eastAsia="en-GB"/>
        </w:rPr>
        <w:t xml:space="preserve">Lack of Progress: Despite tailored interventions, your child is making significantly less progress than their peers, or their progress is only maintained through extreme, unsustainable support. </w:t>
      </w:r>
    </w:p>
    <w:p w14:paraId="46F4256E" w14:textId="77777777" w:rsidR="00FA737A" w:rsidRPr="00D32594" w:rsidRDefault="00FA737A" w:rsidP="00FA737A">
      <w:pPr>
        <w:spacing w:after="0" w:line="240" w:lineRule="auto"/>
        <w:rPr>
          <w:rFonts w:ascii="Arial" w:eastAsia="Times New Roman" w:hAnsi="Arial" w:cs="Arial"/>
          <w:lang w:eastAsia="en-GB"/>
        </w:rPr>
      </w:pPr>
    </w:p>
    <w:p w14:paraId="698B7688" w14:textId="0739941F" w:rsidR="001A7BEB" w:rsidRPr="00D32594" w:rsidRDefault="001A7BEB" w:rsidP="00FA737A">
      <w:pPr>
        <w:spacing w:after="0" w:line="240" w:lineRule="auto"/>
        <w:rPr>
          <w:rFonts w:ascii="Arial" w:eastAsia="Times New Roman" w:hAnsi="Arial" w:cs="Arial"/>
          <w:lang w:eastAsia="en-GB"/>
        </w:rPr>
      </w:pPr>
      <w:r w:rsidRPr="00D32594">
        <w:rPr>
          <w:rFonts w:ascii="Arial" w:eastAsia="Times New Roman" w:hAnsi="Arial" w:cs="Arial"/>
          <w:lang w:eastAsia="en-GB"/>
        </w:rPr>
        <w:t xml:space="preserve">The 'Graduated Response': We must prove we have completed at least two full cycles of 'Assess, Plan, Do, Review'. This means we identified a need, put an Individual Education Plan (IEP) in place, reviewed it after a term, adjusted it, and reviewed it again. </w:t>
      </w:r>
    </w:p>
    <w:p w14:paraId="5EA1A195" w14:textId="77777777" w:rsidR="00FA737A" w:rsidRPr="00D32594" w:rsidRDefault="00FA737A" w:rsidP="00FA737A">
      <w:pPr>
        <w:spacing w:after="0" w:line="240" w:lineRule="auto"/>
        <w:rPr>
          <w:rFonts w:ascii="Arial" w:eastAsia="Times New Roman" w:hAnsi="Arial" w:cs="Arial"/>
          <w:lang w:eastAsia="en-GB"/>
        </w:rPr>
      </w:pPr>
    </w:p>
    <w:p w14:paraId="183ECF66" w14:textId="1F4CC155" w:rsidR="001A7BEB" w:rsidRPr="00D32594" w:rsidRDefault="001A7BEB" w:rsidP="00FA737A">
      <w:pPr>
        <w:spacing w:after="0" w:line="240" w:lineRule="auto"/>
        <w:rPr>
          <w:rFonts w:ascii="Arial" w:eastAsia="Times New Roman" w:hAnsi="Arial" w:cs="Arial"/>
          <w:lang w:eastAsia="en-GB"/>
        </w:rPr>
      </w:pPr>
      <w:r w:rsidRPr="00D32594">
        <w:rPr>
          <w:rFonts w:ascii="Arial" w:eastAsia="Times New Roman" w:hAnsi="Arial" w:cs="Arial"/>
          <w:lang w:eastAsia="en-GB"/>
        </w:rPr>
        <w:t>Exhausted School Resources: We must demonstrate that your child's needs exceed the notional budget allocated to schools. The required support must be intense, regular, or highly specialised.</w:t>
      </w:r>
    </w:p>
    <w:p w14:paraId="123CD3B8" w14:textId="3D4DB1B7" w:rsidR="006F0BB4" w:rsidRPr="00D32594" w:rsidRDefault="001A7BEB" w:rsidP="00FA737A">
      <w:pPr>
        <w:numPr>
          <w:ilvl w:val="0"/>
          <w:numId w:val="15"/>
        </w:numPr>
        <w:spacing w:before="100" w:beforeAutospacing="1" w:after="100" w:afterAutospacing="1" w:line="240" w:lineRule="auto"/>
        <w:rPr>
          <w:rFonts w:ascii="Arial" w:eastAsia="Times New Roman" w:hAnsi="Arial" w:cs="Arial"/>
          <w:lang w:eastAsia="en-GB"/>
        </w:rPr>
      </w:pPr>
      <w:r w:rsidRPr="00D32594">
        <w:rPr>
          <w:rFonts w:ascii="Arial" w:eastAsia="Times New Roman" w:hAnsi="Arial" w:cs="Arial"/>
          <w:lang w:eastAsia="en-GB"/>
        </w:rPr>
        <w:t>If an EHCP is agreed, then the p</w:t>
      </w:r>
      <w:r w:rsidR="006F0BB4" w:rsidRPr="00D32594">
        <w:rPr>
          <w:rFonts w:ascii="Arial" w:eastAsia="Times New Roman" w:hAnsi="Arial" w:cs="Arial"/>
          <w:lang w:eastAsia="en-GB"/>
        </w:rPr>
        <w:t>lan will outline</w:t>
      </w:r>
      <w:r w:rsidRPr="00D32594">
        <w:rPr>
          <w:rFonts w:ascii="Arial" w:eastAsia="Times New Roman" w:hAnsi="Arial" w:cs="Arial"/>
          <w:lang w:eastAsia="en-GB"/>
        </w:rPr>
        <w:t xml:space="preserve"> provision</w:t>
      </w:r>
      <w:r w:rsidR="006F0BB4" w:rsidRPr="00D32594">
        <w:rPr>
          <w:rFonts w:ascii="Arial" w:eastAsia="Times New Roman" w:hAnsi="Arial" w:cs="Arial"/>
          <w:lang w:eastAsia="en-GB"/>
        </w:rPr>
        <w:t xml:space="preserve"> and </w:t>
      </w:r>
      <w:r w:rsidR="00073599" w:rsidRPr="00D32594">
        <w:rPr>
          <w:rFonts w:ascii="Arial" w:eastAsia="Times New Roman" w:hAnsi="Arial" w:cs="Arial"/>
          <w:lang w:eastAsia="en-GB"/>
        </w:rPr>
        <w:t>outcomes</w:t>
      </w:r>
      <w:r w:rsidR="006F0BB4" w:rsidRPr="00D32594">
        <w:rPr>
          <w:rFonts w:ascii="Arial" w:eastAsia="Times New Roman" w:hAnsi="Arial" w:cs="Arial"/>
          <w:lang w:eastAsia="en-GB"/>
        </w:rPr>
        <w:t xml:space="preserve"> for your child.</w:t>
      </w:r>
      <w:r w:rsidRPr="00D32594">
        <w:rPr>
          <w:rFonts w:ascii="Arial" w:eastAsia="Times New Roman" w:hAnsi="Arial" w:cs="Arial"/>
          <w:lang w:eastAsia="en-GB"/>
        </w:rPr>
        <w:t xml:space="preserve"> The Local Authority will </w:t>
      </w:r>
      <w:r w:rsidR="00FA737A" w:rsidRPr="00D32594">
        <w:rPr>
          <w:rFonts w:ascii="Arial" w:eastAsia="Times New Roman" w:hAnsi="Arial" w:cs="Arial"/>
          <w:lang w:eastAsia="en-GB"/>
        </w:rPr>
        <w:t xml:space="preserve">allocate a funding band to the plan which allows the provision to be put in place. </w:t>
      </w:r>
      <w:r w:rsidRPr="00D32594">
        <w:rPr>
          <w:rFonts w:ascii="Arial" w:eastAsia="Times New Roman" w:hAnsi="Arial" w:cs="Arial"/>
          <w:lang w:eastAsia="en-GB"/>
        </w:rPr>
        <w:t xml:space="preserve"> </w:t>
      </w:r>
    </w:p>
    <w:p w14:paraId="4292F1F7" w14:textId="052DAA33" w:rsidR="0032050B" w:rsidRPr="00D32594" w:rsidRDefault="00146F9C" w:rsidP="0032050B">
      <w:pPr>
        <w:numPr>
          <w:ilvl w:val="0"/>
          <w:numId w:val="15"/>
        </w:numPr>
        <w:spacing w:before="100" w:beforeAutospacing="1" w:after="100" w:afterAutospacing="1" w:line="240" w:lineRule="auto"/>
        <w:rPr>
          <w:rFonts w:ascii="Arial" w:eastAsia="Times New Roman" w:hAnsi="Arial" w:cs="Arial"/>
          <w:lang w:eastAsia="en-GB"/>
        </w:rPr>
      </w:pPr>
      <w:r w:rsidRPr="00D32594">
        <w:rPr>
          <w:rFonts w:ascii="Arial" w:eastAsia="Times New Roman" w:hAnsi="Arial" w:cs="Arial"/>
          <w:lang w:eastAsia="en-GB"/>
        </w:rPr>
        <w:t>If your child needs the support of an</w:t>
      </w:r>
      <w:r w:rsidR="006F0BB4" w:rsidRPr="00D32594">
        <w:rPr>
          <w:rFonts w:ascii="Arial" w:eastAsia="Times New Roman" w:hAnsi="Arial" w:cs="Arial"/>
          <w:lang w:eastAsia="en-GB"/>
        </w:rPr>
        <w:t xml:space="preserve"> additional adult</w:t>
      </w:r>
      <w:r w:rsidRPr="00D32594">
        <w:rPr>
          <w:rFonts w:ascii="Arial" w:eastAsia="Times New Roman" w:hAnsi="Arial" w:cs="Arial"/>
          <w:lang w:eastAsia="en-GB"/>
        </w:rPr>
        <w:t xml:space="preserve"> then this adult</w:t>
      </w:r>
      <w:r w:rsidR="006F0BB4" w:rsidRPr="00D32594">
        <w:rPr>
          <w:rFonts w:ascii="Arial" w:eastAsia="Times New Roman" w:hAnsi="Arial" w:cs="Arial"/>
          <w:lang w:eastAsia="en-GB"/>
        </w:rPr>
        <w:t xml:space="preserve"> may be used to support your child with whole class learning, run individual programmes or run small groups including your child.</w:t>
      </w:r>
      <w:r w:rsidR="0032050B" w:rsidRPr="00D32594">
        <w:rPr>
          <w:rFonts w:ascii="Arial" w:eastAsia="Times New Roman" w:hAnsi="Arial" w:cs="Arial"/>
          <w:lang w:eastAsia="en-GB"/>
        </w:rPr>
        <w:t xml:space="preserve"> </w:t>
      </w:r>
    </w:p>
    <w:p w14:paraId="1A596C72" w14:textId="08D9AA15" w:rsidR="007E04D1" w:rsidRPr="000A1625" w:rsidRDefault="00DA3566" w:rsidP="007A64CD">
      <w:pPr>
        <w:numPr>
          <w:ilvl w:val="0"/>
          <w:numId w:val="15"/>
        </w:numPr>
        <w:spacing w:before="100" w:beforeAutospacing="1" w:after="100" w:afterAutospacing="1" w:line="240" w:lineRule="auto"/>
        <w:rPr>
          <w:rFonts w:ascii="Arial" w:eastAsia="Times New Roman" w:hAnsi="Arial" w:cs="Arial"/>
          <w:lang w:eastAsia="en-GB"/>
        </w:rPr>
      </w:pPr>
      <w:r w:rsidRPr="00D32594">
        <w:rPr>
          <w:rFonts w:ascii="Arial" w:eastAsia="Times New Roman" w:hAnsi="Arial" w:cs="Arial"/>
          <w:lang w:eastAsia="en-GB"/>
        </w:rPr>
        <w:t>They will</w:t>
      </w:r>
      <w:r w:rsidR="007E04D1" w:rsidRPr="00D32594">
        <w:rPr>
          <w:rFonts w:ascii="Arial" w:eastAsia="Times New Roman" w:hAnsi="Arial" w:cs="Arial"/>
          <w:lang w:eastAsia="en-GB"/>
        </w:rPr>
        <w:t xml:space="preserve"> have an Individual Educational Plan (IEP) </w:t>
      </w:r>
      <w:r w:rsidR="00FA737A" w:rsidRPr="00D32594">
        <w:rPr>
          <w:rFonts w:ascii="Arial" w:eastAsia="Times New Roman" w:hAnsi="Arial" w:cs="Arial"/>
          <w:lang w:eastAsia="en-GB"/>
        </w:rPr>
        <w:t xml:space="preserve">linked to the EHCP outcomes </w:t>
      </w:r>
      <w:r w:rsidR="007E04D1" w:rsidRPr="00D32594">
        <w:rPr>
          <w:rFonts w:ascii="Arial" w:eastAsia="Times New Roman" w:hAnsi="Arial" w:cs="Arial"/>
          <w:lang w:eastAsia="en-GB"/>
        </w:rPr>
        <w:t>and this will be shared with you</w:t>
      </w:r>
      <w:r w:rsidR="00D13169" w:rsidRPr="00D32594">
        <w:rPr>
          <w:rFonts w:ascii="Arial" w:eastAsia="Times New Roman" w:hAnsi="Arial" w:cs="Arial"/>
          <w:lang w:eastAsia="en-GB"/>
        </w:rPr>
        <w:t xml:space="preserve"> termly</w:t>
      </w:r>
      <w:r w:rsidR="00FC1AA9" w:rsidRPr="00D32594">
        <w:rPr>
          <w:rFonts w:ascii="Arial" w:eastAsia="Times New Roman" w:hAnsi="Arial" w:cs="Arial"/>
          <w:lang w:eastAsia="en-GB"/>
        </w:rPr>
        <w:t xml:space="preserve"> by our </w:t>
      </w:r>
      <w:r w:rsidR="006A5F09" w:rsidRPr="00D32594">
        <w:rPr>
          <w:rFonts w:ascii="Arial" w:eastAsia="Times New Roman" w:hAnsi="Arial" w:cs="Arial"/>
          <w:lang w:eastAsia="en-GB"/>
        </w:rPr>
        <w:t>S</w:t>
      </w:r>
      <w:r w:rsidR="007A64CD" w:rsidRPr="00D32594">
        <w:rPr>
          <w:rFonts w:ascii="Arial" w:eastAsia="Times New Roman" w:hAnsi="Arial" w:cs="Arial"/>
          <w:lang w:eastAsia="en-GB"/>
        </w:rPr>
        <w:t xml:space="preserve">ENDCO or class teacher. </w:t>
      </w:r>
      <w:r w:rsidRPr="00D32594">
        <w:rPr>
          <w:rFonts w:ascii="Arial" w:eastAsia="Times New Roman" w:hAnsi="Arial" w:cs="Arial"/>
          <w:lang w:eastAsia="en-GB"/>
        </w:rPr>
        <w:t>This is a way of monitoring individual and specific</w:t>
      </w:r>
      <w:r w:rsidR="007E04D1" w:rsidRPr="00D32594">
        <w:rPr>
          <w:rFonts w:ascii="Arial" w:eastAsia="Times New Roman" w:hAnsi="Arial" w:cs="Arial"/>
          <w:lang w:eastAsia="en-GB"/>
        </w:rPr>
        <w:t xml:space="preserve"> targets</w:t>
      </w:r>
      <w:r w:rsidRPr="00D32594">
        <w:rPr>
          <w:rFonts w:ascii="Arial" w:eastAsia="Times New Roman" w:hAnsi="Arial" w:cs="Arial"/>
          <w:lang w:eastAsia="en-GB"/>
        </w:rPr>
        <w:t xml:space="preserve"> that have been set by their class teacher through assessment or advice from outside agencies. This</w:t>
      </w:r>
      <w:r w:rsidR="007E04D1" w:rsidRPr="00D32594">
        <w:rPr>
          <w:rFonts w:ascii="Arial" w:eastAsia="Times New Roman" w:hAnsi="Arial" w:cs="Arial"/>
          <w:lang w:eastAsia="en-GB"/>
        </w:rPr>
        <w:t xml:space="preserve"> will also be shared with your child so they are aware</w:t>
      </w:r>
      <w:r w:rsidR="007E04D1" w:rsidRPr="000A1625">
        <w:rPr>
          <w:rFonts w:ascii="Arial" w:eastAsia="Times New Roman" w:hAnsi="Arial" w:cs="Arial"/>
          <w:lang w:eastAsia="en-GB"/>
        </w:rPr>
        <w:t xml:space="preserve"> of what is expected of them and can contribute towards their targets.</w:t>
      </w:r>
    </w:p>
    <w:p w14:paraId="5C2C329C" w14:textId="7205C4F4" w:rsidR="00AD2B47" w:rsidRPr="00323B13" w:rsidRDefault="00DE33D2" w:rsidP="00DE33D2">
      <w:pPr>
        <w:rPr>
          <w:rFonts w:ascii="Arial" w:hAnsi="Arial" w:cs="Arial"/>
        </w:rPr>
      </w:pPr>
      <w:r w:rsidRPr="00323B13">
        <w:rPr>
          <w:rFonts w:ascii="Arial" w:hAnsi="Arial" w:cs="Arial"/>
        </w:rPr>
        <w:t>This</w:t>
      </w:r>
      <w:r w:rsidR="006F0BB4" w:rsidRPr="00323B13">
        <w:rPr>
          <w:rFonts w:ascii="Arial" w:hAnsi="Arial" w:cs="Arial"/>
        </w:rPr>
        <w:t xml:space="preserve"> staged</w:t>
      </w:r>
      <w:r w:rsidRPr="00323B13">
        <w:rPr>
          <w:rFonts w:ascii="Arial" w:hAnsi="Arial" w:cs="Arial"/>
        </w:rPr>
        <w:t xml:space="preserve"> process enables us to clarify whether the child has SEND or is underachieving</w:t>
      </w:r>
      <w:r w:rsidR="00DA3566" w:rsidRPr="00323B13">
        <w:rPr>
          <w:rFonts w:ascii="Arial" w:hAnsi="Arial" w:cs="Arial"/>
        </w:rPr>
        <w:t xml:space="preserve"> due to gaps in their learning.</w:t>
      </w:r>
      <w:r w:rsidRPr="00323B13">
        <w:rPr>
          <w:rFonts w:ascii="Arial" w:hAnsi="Arial" w:cs="Arial"/>
        </w:rPr>
        <w:t xml:space="preserve"> </w:t>
      </w:r>
    </w:p>
    <w:p w14:paraId="269E74C6" w14:textId="77777777" w:rsidR="00AD2B47" w:rsidRPr="000A1625" w:rsidRDefault="00AD2B47" w:rsidP="00AD2B47">
      <w:pPr>
        <w:spacing w:after="0"/>
        <w:rPr>
          <w:rFonts w:ascii="Arial" w:hAnsi="Arial" w:cs="Arial"/>
          <w:b/>
          <w:u w:val="single"/>
          <w:shd w:val="clear" w:color="auto" w:fill="FFFFFF"/>
        </w:rPr>
      </w:pPr>
      <w:r w:rsidRPr="000A1625">
        <w:rPr>
          <w:rFonts w:ascii="Arial" w:hAnsi="Arial" w:cs="Arial"/>
          <w:b/>
          <w:u w:val="single"/>
          <w:shd w:val="clear" w:color="auto" w:fill="FFFFFF"/>
        </w:rPr>
        <w:t>Special Education Broad Areas of Need</w:t>
      </w:r>
    </w:p>
    <w:p w14:paraId="27F28B33" w14:textId="77777777" w:rsidR="00AD2B47" w:rsidRPr="000A1625" w:rsidRDefault="00AD2B47" w:rsidP="00AD2B47">
      <w:pPr>
        <w:spacing w:after="0"/>
        <w:rPr>
          <w:rFonts w:ascii="Arial" w:hAnsi="Arial" w:cs="Arial"/>
          <w:b/>
          <w:u w:val="single"/>
          <w:shd w:val="clear" w:color="auto" w:fill="FFFFFF"/>
        </w:rPr>
      </w:pPr>
    </w:p>
    <w:p w14:paraId="1ED2F101" w14:textId="54D6052A" w:rsidR="00AD2B47" w:rsidRPr="004B219C" w:rsidRDefault="00AD2B47" w:rsidP="00AD2B47">
      <w:pPr>
        <w:spacing w:after="0"/>
        <w:rPr>
          <w:rFonts w:ascii="Arial" w:hAnsi="Arial" w:cs="Arial"/>
          <w:shd w:val="clear" w:color="auto" w:fill="FFFFFF"/>
        </w:rPr>
      </w:pPr>
      <w:r w:rsidRPr="000A1625">
        <w:rPr>
          <w:rFonts w:ascii="Arial" w:hAnsi="Arial" w:cs="Arial"/>
          <w:shd w:val="clear" w:color="auto" w:fill="FFFFFF"/>
        </w:rPr>
        <w:t xml:space="preserve">Under the code of </w:t>
      </w:r>
      <w:proofErr w:type="gramStart"/>
      <w:r w:rsidRPr="000A1625">
        <w:rPr>
          <w:rFonts w:ascii="Arial" w:hAnsi="Arial" w:cs="Arial"/>
          <w:shd w:val="clear" w:color="auto" w:fill="FFFFFF"/>
        </w:rPr>
        <w:t>practice</w:t>
      </w:r>
      <w:proofErr w:type="gramEnd"/>
      <w:r w:rsidRPr="000A1625">
        <w:rPr>
          <w:rFonts w:ascii="Arial" w:hAnsi="Arial" w:cs="Arial"/>
          <w:shd w:val="clear" w:color="auto" w:fill="FFFFFF"/>
        </w:rPr>
        <w:t xml:space="preserve"> the following categories of SEND are classified and where a pupil is identified as falling into one of the categories, provision will be made.</w:t>
      </w:r>
      <w:r w:rsidR="002C2D48">
        <w:rPr>
          <w:rFonts w:ascii="Arial" w:hAnsi="Arial" w:cs="Arial"/>
          <w:shd w:val="clear" w:color="auto" w:fill="FFFFFF"/>
        </w:rPr>
        <w:t xml:space="preserve"> The four Broad Are</w:t>
      </w:r>
      <w:r w:rsidR="002C2D48" w:rsidRPr="004B219C">
        <w:rPr>
          <w:rFonts w:ascii="Arial" w:hAnsi="Arial" w:cs="Arial"/>
          <w:shd w:val="clear" w:color="auto" w:fill="FFFFFF"/>
        </w:rPr>
        <w:t>as of Need are:</w:t>
      </w:r>
    </w:p>
    <w:p w14:paraId="1D748629" w14:textId="4E8616D0" w:rsidR="00AD2B47" w:rsidRPr="004B219C" w:rsidRDefault="002C2D48" w:rsidP="00AD2B47">
      <w:pPr>
        <w:spacing w:before="360" w:after="0"/>
        <w:rPr>
          <w:rFonts w:ascii="Arial" w:hAnsi="Arial" w:cs="Arial"/>
          <w:shd w:val="clear" w:color="auto" w:fill="FFFFFF"/>
        </w:rPr>
      </w:pPr>
      <w:r w:rsidRPr="004B219C">
        <w:rPr>
          <w:rFonts w:ascii="Arial" w:hAnsi="Arial" w:cs="Arial"/>
          <w:shd w:val="clear" w:color="auto" w:fill="FFFFFF"/>
        </w:rPr>
        <w:t xml:space="preserve">* </w:t>
      </w:r>
      <w:r w:rsidR="00AD2B47" w:rsidRPr="004B219C">
        <w:rPr>
          <w:rFonts w:ascii="Arial" w:hAnsi="Arial" w:cs="Arial"/>
          <w:shd w:val="clear" w:color="auto" w:fill="FFFFFF"/>
        </w:rPr>
        <w:t>Communication and Interaction</w:t>
      </w:r>
    </w:p>
    <w:p w14:paraId="42BC6D77" w14:textId="142C2345" w:rsidR="00AD2B47" w:rsidRPr="004B219C" w:rsidRDefault="002C2D48" w:rsidP="00AD2B47">
      <w:pPr>
        <w:spacing w:before="120" w:after="0"/>
        <w:rPr>
          <w:rFonts w:ascii="Arial" w:hAnsi="Arial" w:cs="Arial"/>
          <w:shd w:val="clear" w:color="auto" w:fill="FFFFFF"/>
        </w:rPr>
      </w:pPr>
      <w:r w:rsidRPr="004B219C">
        <w:rPr>
          <w:rFonts w:ascii="Arial" w:hAnsi="Arial" w:cs="Arial"/>
          <w:shd w:val="clear" w:color="auto" w:fill="FFFFFF"/>
        </w:rPr>
        <w:t xml:space="preserve">* </w:t>
      </w:r>
      <w:r w:rsidR="00AD2B47" w:rsidRPr="004B219C">
        <w:rPr>
          <w:rFonts w:ascii="Arial" w:hAnsi="Arial" w:cs="Arial"/>
          <w:shd w:val="clear" w:color="auto" w:fill="FFFFFF"/>
        </w:rPr>
        <w:t>Cognition and Learning</w:t>
      </w:r>
    </w:p>
    <w:p w14:paraId="595483CE" w14:textId="6B773541" w:rsidR="00AD2B47" w:rsidRPr="004B219C" w:rsidRDefault="002C2D48" w:rsidP="00AD2B47">
      <w:pPr>
        <w:spacing w:before="120" w:after="0"/>
        <w:rPr>
          <w:rFonts w:ascii="Arial" w:hAnsi="Arial" w:cs="Arial"/>
          <w:shd w:val="clear" w:color="auto" w:fill="FFFFFF"/>
        </w:rPr>
      </w:pPr>
      <w:r w:rsidRPr="004B219C">
        <w:rPr>
          <w:rFonts w:ascii="Arial" w:hAnsi="Arial" w:cs="Arial"/>
          <w:shd w:val="clear" w:color="auto" w:fill="FFFFFF"/>
        </w:rPr>
        <w:t xml:space="preserve">* </w:t>
      </w:r>
      <w:r w:rsidR="00AD2B47" w:rsidRPr="004B219C">
        <w:rPr>
          <w:rFonts w:ascii="Arial" w:hAnsi="Arial" w:cs="Arial"/>
          <w:shd w:val="clear" w:color="auto" w:fill="FFFFFF"/>
        </w:rPr>
        <w:t xml:space="preserve">Social, Emotional and Mental Health (SEMH) </w:t>
      </w:r>
    </w:p>
    <w:p w14:paraId="3C731122" w14:textId="3F61B33E" w:rsidR="00AD2B47" w:rsidRPr="002C2D48" w:rsidRDefault="002C2D48" w:rsidP="00AD2B47">
      <w:pPr>
        <w:spacing w:before="120" w:after="0"/>
        <w:rPr>
          <w:rFonts w:ascii="Arial" w:hAnsi="Arial" w:cs="Arial"/>
          <w:shd w:val="clear" w:color="auto" w:fill="FFFFFF"/>
        </w:rPr>
      </w:pPr>
      <w:r w:rsidRPr="004B219C">
        <w:rPr>
          <w:rFonts w:ascii="Arial" w:hAnsi="Arial" w:cs="Arial"/>
          <w:shd w:val="clear" w:color="auto" w:fill="FFFFFF"/>
        </w:rPr>
        <w:t xml:space="preserve">* </w:t>
      </w:r>
      <w:r w:rsidR="00AD2B47" w:rsidRPr="004B219C">
        <w:rPr>
          <w:rFonts w:ascii="Arial" w:hAnsi="Arial" w:cs="Arial"/>
          <w:shd w:val="clear" w:color="auto" w:fill="FFFFFF"/>
        </w:rPr>
        <w:t>Sensory/Physical needs</w:t>
      </w:r>
    </w:p>
    <w:p w14:paraId="317EE297" w14:textId="77777777" w:rsidR="00AD2B47" w:rsidRPr="000A1625" w:rsidRDefault="00AD2B47" w:rsidP="00DE33D2">
      <w:pPr>
        <w:rPr>
          <w:rFonts w:ascii="Arial" w:hAnsi="Arial" w:cs="Arial"/>
        </w:rPr>
      </w:pPr>
    </w:p>
    <w:p w14:paraId="6BC77C0A" w14:textId="77777777" w:rsidR="00073599" w:rsidRPr="000A1625" w:rsidRDefault="00073599" w:rsidP="00DE33D2">
      <w:pPr>
        <w:rPr>
          <w:rFonts w:ascii="Arial" w:hAnsi="Arial" w:cs="Arial"/>
          <w:b/>
          <w:u w:val="single"/>
        </w:rPr>
      </w:pPr>
      <w:r w:rsidRPr="000A1625">
        <w:rPr>
          <w:rFonts w:ascii="Arial" w:hAnsi="Arial" w:cs="Arial"/>
          <w:b/>
          <w:u w:val="single"/>
        </w:rPr>
        <w:t>Ordinary Available Resources</w:t>
      </w:r>
    </w:p>
    <w:p w14:paraId="5EEE8CE2" w14:textId="6DE9728A" w:rsidR="00342DE3" w:rsidRPr="000A1625" w:rsidRDefault="00342DE3" w:rsidP="007A64CD">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Worcestershire Local Authority have provided a list of Ordinarily Available resources that schools should access when supporting a child through the different waves. Here are some examples of the resources mentioned and they are grouped under the Specific Areas of Need as identified in the SEN</w:t>
      </w:r>
      <w:r w:rsidR="00754DAD">
        <w:rPr>
          <w:rFonts w:ascii="Arial" w:eastAsia="Times New Roman" w:hAnsi="Arial" w:cs="Arial"/>
          <w:lang w:eastAsia="en-GB"/>
        </w:rPr>
        <w:t>D</w:t>
      </w:r>
      <w:r w:rsidRPr="000A1625">
        <w:rPr>
          <w:rFonts w:ascii="Arial" w:eastAsia="Times New Roman" w:hAnsi="Arial" w:cs="Arial"/>
          <w:lang w:eastAsia="en-GB"/>
        </w:rPr>
        <w:t xml:space="preserve"> Code of Practice:  </w:t>
      </w:r>
    </w:p>
    <w:tbl>
      <w:tblPr>
        <w:tblStyle w:val="TableGrid"/>
        <w:tblW w:w="10632" w:type="dxa"/>
        <w:tblInd w:w="-147" w:type="dxa"/>
        <w:tblLook w:val="04A0" w:firstRow="1" w:lastRow="0" w:firstColumn="1" w:lastColumn="0" w:noHBand="0" w:noVBand="1"/>
      </w:tblPr>
      <w:tblGrid>
        <w:gridCol w:w="5245"/>
        <w:gridCol w:w="5387"/>
      </w:tblGrid>
      <w:tr w:rsidR="000A1625" w:rsidRPr="000A1625" w14:paraId="73E9F382" w14:textId="77777777" w:rsidTr="004926FD">
        <w:trPr>
          <w:trHeight w:val="527"/>
        </w:trPr>
        <w:tc>
          <w:tcPr>
            <w:tcW w:w="5245" w:type="dxa"/>
            <w:tcBorders>
              <w:top w:val="single" w:sz="4" w:space="0" w:color="auto"/>
              <w:left w:val="single" w:sz="4" w:space="0" w:color="auto"/>
              <w:bottom w:val="single" w:sz="4" w:space="0" w:color="auto"/>
              <w:right w:val="single" w:sz="4" w:space="0" w:color="auto"/>
            </w:tcBorders>
            <w:hideMark/>
          </w:tcPr>
          <w:p w14:paraId="009FA0AF" w14:textId="77777777" w:rsidR="00342DE3" w:rsidRPr="000A1625" w:rsidRDefault="00342DE3" w:rsidP="004926FD">
            <w:pPr>
              <w:spacing w:after="0" w:line="240" w:lineRule="auto"/>
              <w:jc w:val="center"/>
              <w:rPr>
                <w:rFonts w:ascii="Arial" w:hAnsi="Arial" w:cs="Arial"/>
                <w:b/>
              </w:rPr>
            </w:pPr>
            <w:r w:rsidRPr="000A1625">
              <w:rPr>
                <w:rFonts w:ascii="Arial" w:hAnsi="Arial" w:cs="Arial"/>
                <w:b/>
              </w:rPr>
              <w:t>Communication and Interaction (Autism Spectrum Disorder, Speech and Language Communication Needs)</w:t>
            </w:r>
          </w:p>
        </w:tc>
        <w:tc>
          <w:tcPr>
            <w:tcW w:w="5387" w:type="dxa"/>
            <w:tcBorders>
              <w:top w:val="single" w:sz="4" w:space="0" w:color="auto"/>
              <w:left w:val="single" w:sz="4" w:space="0" w:color="auto"/>
              <w:bottom w:val="single" w:sz="4" w:space="0" w:color="auto"/>
              <w:right w:val="single" w:sz="4" w:space="0" w:color="auto"/>
            </w:tcBorders>
            <w:hideMark/>
          </w:tcPr>
          <w:p w14:paraId="06E4003E" w14:textId="77777777" w:rsidR="00342DE3" w:rsidRPr="000A1625" w:rsidRDefault="00342DE3" w:rsidP="004926FD">
            <w:pPr>
              <w:spacing w:after="0" w:line="240" w:lineRule="auto"/>
              <w:jc w:val="center"/>
              <w:rPr>
                <w:rFonts w:ascii="Arial" w:hAnsi="Arial" w:cs="Arial"/>
                <w:b/>
              </w:rPr>
            </w:pPr>
            <w:r w:rsidRPr="000A1625">
              <w:rPr>
                <w:rFonts w:ascii="Arial" w:hAnsi="Arial" w:cs="Arial"/>
                <w:b/>
              </w:rPr>
              <w:t xml:space="preserve">Cognition and learning (Mild Learning Difficulties, Severe Leaning Difficulties, </w:t>
            </w:r>
            <w:proofErr w:type="spellStart"/>
            <w:r w:rsidRPr="000A1625">
              <w:rPr>
                <w:rFonts w:ascii="Arial" w:hAnsi="Arial" w:cs="Arial"/>
                <w:b/>
              </w:rPr>
              <w:t>SpLD</w:t>
            </w:r>
            <w:proofErr w:type="spellEnd"/>
            <w:r w:rsidRPr="000A1625">
              <w:rPr>
                <w:rFonts w:ascii="Arial" w:hAnsi="Arial" w:cs="Arial"/>
                <w:b/>
              </w:rPr>
              <w:t>)</w:t>
            </w:r>
          </w:p>
        </w:tc>
      </w:tr>
      <w:tr w:rsidR="000A1625" w:rsidRPr="000A1625" w14:paraId="71873FE4" w14:textId="77777777" w:rsidTr="004926FD">
        <w:trPr>
          <w:trHeight w:val="3233"/>
        </w:trPr>
        <w:tc>
          <w:tcPr>
            <w:tcW w:w="5245" w:type="dxa"/>
            <w:tcBorders>
              <w:top w:val="single" w:sz="4" w:space="0" w:color="auto"/>
              <w:left w:val="single" w:sz="4" w:space="0" w:color="auto"/>
              <w:bottom w:val="single" w:sz="4" w:space="0" w:color="auto"/>
              <w:right w:val="single" w:sz="4" w:space="0" w:color="auto"/>
            </w:tcBorders>
            <w:hideMark/>
          </w:tcPr>
          <w:p w14:paraId="712FB547" w14:textId="77777777"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Access to advice and support from Speech and Language therapists</w:t>
            </w:r>
          </w:p>
          <w:p w14:paraId="4E4A4E5E" w14:textId="7A8F770E"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Access to advice and support from AS</w:t>
            </w:r>
            <w:r w:rsidR="00320B6F">
              <w:rPr>
                <w:rFonts w:ascii="Arial" w:hAnsi="Arial" w:cs="Arial"/>
              </w:rPr>
              <w:t>C</w:t>
            </w:r>
            <w:r w:rsidRPr="000A1625">
              <w:rPr>
                <w:rFonts w:ascii="Arial" w:hAnsi="Arial" w:cs="Arial"/>
              </w:rPr>
              <w:t xml:space="preserve"> specialist teachers and TA’s</w:t>
            </w:r>
          </w:p>
          <w:p w14:paraId="13AD4371" w14:textId="77777777"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Effective classroom teaching with use of visual cues and support</w:t>
            </w:r>
          </w:p>
          <w:p w14:paraId="790110FA" w14:textId="77777777" w:rsidR="00342DE3" w:rsidRPr="000A1625" w:rsidRDefault="00342DE3" w:rsidP="004926FD">
            <w:pPr>
              <w:pStyle w:val="ListParagraph"/>
              <w:numPr>
                <w:ilvl w:val="0"/>
                <w:numId w:val="7"/>
              </w:numPr>
              <w:spacing w:after="0" w:line="240" w:lineRule="auto"/>
              <w:rPr>
                <w:rFonts w:ascii="Arial" w:hAnsi="Arial" w:cs="Arial"/>
                <w:b/>
                <w:u w:val="single"/>
              </w:rPr>
            </w:pPr>
            <w:r w:rsidRPr="000A1625">
              <w:rPr>
                <w:rFonts w:ascii="Arial" w:hAnsi="Arial" w:cs="Arial"/>
              </w:rPr>
              <w:t>Small group targeted interventions to develop skills in language and social interaction</w:t>
            </w:r>
          </w:p>
          <w:p w14:paraId="38F5393D" w14:textId="77777777" w:rsidR="00342DE3" w:rsidRPr="000A1625" w:rsidRDefault="00342DE3" w:rsidP="004926FD">
            <w:pPr>
              <w:pStyle w:val="ListParagraph"/>
              <w:numPr>
                <w:ilvl w:val="0"/>
                <w:numId w:val="7"/>
              </w:numPr>
              <w:spacing w:after="0" w:line="240" w:lineRule="auto"/>
              <w:rPr>
                <w:rFonts w:ascii="Arial" w:hAnsi="Arial" w:cs="Arial"/>
                <w:b/>
                <w:u w:val="single"/>
              </w:rPr>
            </w:pPr>
            <w:r w:rsidRPr="000A1625">
              <w:rPr>
                <w:rFonts w:ascii="Arial" w:hAnsi="Arial" w:cs="Arial"/>
              </w:rPr>
              <w:t>SALT 1:1 sessions from TAs and Speech and Language Therapists</w:t>
            </w:r>
          </w:p>
        </w:tc>
        <w:tc>
          <w:tcPr>
            <w:tcW w:w="5387" w:type="dxa"/>
            <w:tcBorders>
              <w:top w:val="single" w:sz="4" w:space="0" w:color="auto"/>
              <w:left w:val="single" w:sz="4" w:space="0" w:color="auto"/>
              <w:bottom w:val="single" w:sz="4" w:space="0" w:color="auto"/>
              <w:right w:val="single" w:sz="4" w:space="0" w:color="auto"/>
            </w:tcBorders>
            <w:hideMark/>
          </w:tcPr>
          <w:p w14:paraId="32A19AB9" w14:textId="77777777"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Systematic and effective teaching of phonics in the early years and across the school as appropriate</w:t>
            </w:r>
          </w:p>
          <w:p w14:paraId="7CB98292" w14:textId="77777777"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Clear visual supports and displays</w:t>
            </w:r>
          </w:p>
          <w:p w14:paraId="73D3134C" w14:textId="77777777"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Use of Worcestershire dyslexia pathways</w:t>
            </w:r>
          </w:p>
          <w:p w14:paraId="039838FC" w14:textId="77777777"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Access to specialist support from occupational health and learning support</w:t>
            </w:r>
          </w:p>
          <w:p w14:paraId="01CEBE18" w14:textId="77777777"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Access to specialist support from Educational Psychologist</w:t>
            </w:r>
          </w:p>
          <w:p w14:paraId="735F4814" w14:textId="77777777"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Interventions in maths and reading</w:t>
            </w:r>
          </w:p>
          <w:p w14:paraId="295D0B4D" w14:textId="77777777"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Ability grouping for across key stages</w:t>
            </w:r>
          </w:p>
        </w:tc>
      </w:tr>
      <w:tr w:rsidR="000A1625" w:rsidRPr="000A1625" w14:paraId="79D88080" w14:textId="77777777" w:rsidTr="004926FD">
        <w:trPr>
          <w:trHeight w:val="529"/>
        </w:trPr>
        <w:tc>
          <w:tcPr>
            <w:tcW w:w="5245" w:type="dxa"/>
            <w:tcBorders>
              <w:top w:val="single" w:sz="4" w:space="0" w:color="auto"/>
              <w:left w:val="single" w:sz="4" w:space="0" w:color="auto"/>
              <w:bottom w:val="single" w:sz="4" w:space="0" w:color="auto"/>
              <w:right w:val="single" w:sz="4" w:space="0" w:color="auto"/>
            </w:tcBorders>
            <w:hideMark/>
          </w:tcPr>
          <w:p w14:paraId="6CAB137F" w14:textId="77777777" w:rsidR="00342DE3" w:rsidRPr="000A1625" w:rsidRDefault="00342DE3" w:rsidP="004926FD">
            <w:pPr>
              <w:spacing w:after="0" w:line="240" w:lineRule="auto"/>
              <w:jc w:val="center"/>
              <w:rPr>
                <w:rFonts w:ascii="Arial" w:hAnsi="Arial" w:cs="Arial"/>
                <w:b/>
              </w:rPr>
            </w:pPr>
            <w:r w:rsidRPr="000A1625">
              <w:rPr>
                <w:rFonts w:ascii="Arial" w:hAnsi="Arial" w:cs="Arial"/>
                <w:b/>
              </w:rPr>
              <w:t>Social, Mental and Emotional Health</w:t>
            </w:r>
          </w:p>
        </w:tc>
        <w:tc>
          <w:tcPr>
            <w:tcW w:w="5387" w:type="dxa"/>
            <w:tcBorders>
              <w:top w:val="single" w:sz="4" w:space="0" w:color="auto"/>
              <w:left w:val="single" w:sz="4" w:space="0" w:color="auto"/>
              <w:bottom w:val="single" w:sz="4" w:space="0" w:color="auto"/>
              <w:right w:val="single" w:sz="4" w:space="0" w:color="auto"/>
            </w:tcBorders>
            <w:hideMark/>
          </w:tcPr>
          <w:p w14:paraId="7A17F122" w14:textId="77777777" w:rsidR="00342DE3" w:rsidRPr="000A1625" w:rsidRDefault="00342DE3" w:rsidP="004926FD">
            <w:pPr>
              <w:spacing w:after="0" w:line="240" w:lineRule="auto"/>
              <w:jc w:val="center"/>
              <w:rPr>
                <w:rFonts w:ascii="Arial" w:hAnsi="Arial" w:cs="Arial"/>
                <w:b/>
              </w:rPr>
            </w:pPr>
            <w:r w:rsidRPr="000A1625">
              <w:rPr>
                <w:rFonts w:ascii="Arial" w:hAnsi="Arial" w:cs="Arial"/>
                <w:b/>
              </w:rPr>
              <w:t>Sensory and Physical Needs</w:t>
            </w:r>
          </w:p>
          <w:p w14:paraId="038AAB41" w14:textId="77777777" w:rsidR="00342DE3" w:rsidRPr="000A1625" w:rsidRDefault="00342DE3" w:rsidP="004926FD">
            <w:pPr>
              <w:spacing w:after="0" w:line="240" w:lineRule="auto"/>
              <w:jc w:val="center"/>
              <w:rPr>
                <w:rFonts w:ascii="Arial" w:hAnsi="Arial" w:cs="Arial"/>
                <w:b/>
              </w:rPr>
            </w:pPr>
          </w:p>
        </w:tc>
      </w:tr>
      <w:tr w:rsidR="000A1625" w:rsidRPr="000A1625" w14:paraId="5DCB1184" w14:textId="77777777" w:rsidTr="004926FD">
        <w:trPr>
          <w:trHeight w:val="2400"/>
        </w:trPr>
        <w:tc>
          <w:tcPr>
            <w:tcW w:w="5245" w:type="dxa"/>
            <w:tcBorders>
              <w:top w:val="single" w:sz="4" w:space="0" w:color="auto"/>
              <w:left w:val="single" w:sz="4" w:space="0" w:color="auto"/>
              <w:bottom w:val="single" w:sz="4" w:space="0" w:color="auto"/>
              <w:right w:val="single" w:sz="4" w:space="0" w:color="auto"/>
            </w:tcBorders>
            <w:hideMark/>
          </w:tcPr>
          <w:p w14:paraId="7B4F1263" w14:textId="539B3A56" w:rsidR="00320B6F" w:rsidRPr="00756202" w:rsidRDefault="00320B6F" w:rsidP="004926FD">
            <w:pPr>
              <w:pStyle w:val="ListParagraph"/>
              <w:numPr>
                <w:ilvl w:val="0"/>
                <w:numId w:val="7"/>
              </w:numPr>
              <w:spacing w:after="0" w:line="240" w:lineRule="auto"/>
              <w:rPr>
                <w:rFonts w:ascii="Arial" w:hAnsi="Arial" w:cs="Arial"/>
              </w:rPr>
            </w:pPr>
            <w:r w:rsidRPr="00756202">
              <w:rPr>
                <w:rFonts w:ascii="Arial" w:hAnsi="Arial" w:cs="Arial"/>
              </w:rPr>
              <w:t>Emotional Literacy Support Assistant (ELSA) sessions</w:t>
            </w:r>
          </w:p>
          <w:p w14:paraId="3E31A0D3" w14:textId="5B8AEA65"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Pastoral support</w:t>
            </w:r>
          </w:p>
          <w:p w14:paraId="10F3999F" w14:textId="77777777"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Small group targeted interventions to develop skills in language and social interaction</w:t>
            </w:r>
          </w:p>
          <w:p w14:paraId="6C592082" w14:textId="03046B09"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 xml:space="preserve">Access to family support </w:t>
            </w:r>
          </w:p>
          <w:p w14:paraId="3240FA76" w14:textId="77777777"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 xml:space="preserve">Access to the resources in the Wellbeing Tool Kit </w:t>
            </w:r>
          </w:p>
        </w:tc>
        <w:tc>
          <w:tcPr>
            <w:tcW w:w="5387" w:type="dxa"/>
            <w:tcBorders>
              <w:top w:val="single" w:sz="4" w:space="0" w:color="auto"/>
              <w:left w:val="single" w:sz="4" w:space="0" w:color="auto"/>
              <w:bottom w:val="single" w:sz="4" w:space="0" w:color="auto"/>
              <w:right w:val="single" w:sz="4" w:space="0" w:color="auto"/>
            </w:tcBorders>
            <w:hideMark/>
          </w:tcPr>
          <w:p w14:paraId="01D5559D" w14:textId="5AF8204D"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 xml:space="preserve">Access to resources from </w:t>
            </w:r>
            <w:r w:rsidR="00320B6F">
              <w:rPr>
                <w:rFonts w:ascii="Arial" w:hAnsi="Arial" w:cs="Arial"/>
              </w:rPr>
              <w:t>Physical Disability</w:t>
            </w:r>
            <w:r w:rsidRPr="000A1625">
              <w:rPr>
                <w:rFonts w:ascii="Arial" w:hAnsi="Arial" w:cs="Arial"/>
              </w:rPr>
              <w:t xml:space="preserve"> outreach team</w:t>
            </w:r>
          </w:p>
          <w:p w14:paraId="70422C38" w14:textId="77777777"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Trained members of staff to support and increase independence</w:t>
            </w:r>
          </w:p>
          <w:p w14:paraId="35A7456D" w14:textId="77777777"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Fully accessible school building</w:t>
            </w:r>
          </w:p>
          <w:p w14:paraId="6D1F3259" w14:textId="77777777" w:rsidR="00342DE3" w:rsidRPr="000A1625" w:rsidRDefault="00342DE3" w:rsidP="004926FD">
            <w:pPr>
              <w:pStyle w:val="ListParagraph"/>
              <w:numPr>
                <w:ilvl w:val="0"/>
                <w:numId w:val="7"/>
              </w:numPr>
              <w:spacing w:after="0" w:line="240" w:lineRule="auto"/>
              <w:rPr>
                <w:rFonts w:ascii="Arial" w:hAnsi="Arial" w:cs="Arial"/>
              </w:rPr>
            </w:pPr>
            <w:r w:rsidRPr="000A1625">
              <w:rPr>
                <w:rFonts w:ascii="Arial" w:hAnsi="Arial" w:cs="Arial"/>
              </w:rPr>
              <w:t>Access to advice and support from NHS practitioners</w:t>
            </w:r>
          </w:p>
          <w:p w14:paraId="60DB72AC" w14:textId="77777777" w:rsidR="00342DE3" w:rsidRPr="000A1625" w:rsidRDefault="00342DE3" w:rsidP="004926FD">
            <w:pPr>
              <w:pStyle w:val="ListParagraph"/>
              <w:numPr>
                <w:ilvl w:val="0"/>
                <w:numId w:val="7"/>
              </w:numPr>
              <w:spacing w:after="0" w:line="240" w:lineRule="auto"/>
              <w:rPr>
                <w:rFonts w:ascii="Arial" w:hAnsi="Arial" w:cs="Arial"/>
                <w:b/>
                <w:u w:val="single"/>
              </w:rPr>
            </w:pPr>
            <w:r w:rsidRPr="000A1625">
              <w:rPr>
                <w:rFonts w:ascii="Arial" w:hAnsi="Arial" w:cs="Arial"/>
              </w:rPr>
              <w:t>Trained staff to support medical needs</w:t>
            </w:r>
          </w:p>
        </w:tc>
      </w:tr>
    </w:tbl>
    <w:p w14:paraId="526BD768" w14:textId="77777777" w:rsidR="00342DE3" w:rsidRPr="000A1625" w:rsidRDefault="00342DE3" w:rsidP="00342DE3">
      <w:pPr>
        <w:rPr>
          <w:rFonts w:ascii="Arial" w:hAnsi="Arial" w:cs="Arial"/>
        </w:rPr>
      </w:pPr>
    </w:p>
    <w:p w14:paraId="0E33A48C" w14:textId="77777777" w:rsidR="00073599" w:rsidRPr="000A1625" w:rsidRDefault="00073599" w:rsidP="004926FD">
      <w:pPr>
        <w:spacing w:before="100" w:beforeAutospacing="1" w:after="100" w:afterAutospacing="1" w:line="240" w:lineRule="auto"/>
        <w:rPr>
          <w:rFonts w:ascii="Arial" w:eastAsia="Times New Roman" w:hAnsi="Arial" w:cs="Arial"/>
          <w:b/>
          <w:bCs/>
          <w:u w:val="single"/>
          <w:lang w:eastAsia="en-GB"/>
        </w:rPr>
      </w:pPr>
      <w:r w:rsidRPr="000A1625">
        <w:rPr>
          <w:rFonts w:ascii="Arial" w:eastAsia="Times New Roman" w:hAnsi="Arial" w:cs="Arial"/>
          <w:b/>
          <w:bCs/>
          <w:u w:val="single"/>
          <w:lang w:eastAsia="en-GB"/>
        </w:rPr>
        <w:t>Outside Agency Involvement</w:t>
      </w:r>
    </w:p>
    <w:p w14:paraId="6E3C5AAF" w14:textId="5D84A3DC" w:rsidR="00073599" w:rsidRPr="000A1625" w:rsidRDefault="00073599" w:rsidP="00073599">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If there is a need for specific, professional advice on how to best to support your child, then the SENDCO will contact, or signpost you </w:t>
      </w:r>
      <w:r w:rsidR="006D26B6" w:rsidRPr="000A1625">
        <w:rPr>
          <w:rFonts w:ascii="Arial" w:eastAsia="Times New Roman" w:hAnsi="Arial" w:cs="Arial"/>
          <w:lang w:eastAsia="en-GB"/>
        </w:rPr>
        <w:t>to, the necessary agencies. These are</w:t>
      </w:r>
      <w:r w:rsidRPr="000A1625">
        <w:rPr>
          <w:rFonts w:ascii="Arial" w:eastAsia="Times New Roman" w:hAnsi="Arial" w:cs="Arial"/>
          <w:lang w:eastAsia="en-GB"/>
        </w:rPr>
        <w:t xml:space="preserve"> a valuable resource that enables staff to support your child in the best way possible. This support can be accessed at any point in the graduated response, however each professional ha</w:t>
      </w:r>
      <w:r w:rsidR="00AA7DEA">
        <w:rPr>
          <w:rFonts w:ascii="Arial" w:eastAsia="Times New Roman" w:hAnsi="Arial" w:cs="Arial"/>
          <w:lang w:eastAsia="en-GB"/>
        </w:rPr>
        <w:t>s</w:t>
      </w:r>
      <w:r w:rsidRPr="000A1625">
        <w:rPr>
          <w:rFonts w:ascii="Arial" w:eastAsia="Times New Roman" w:hAnsi="Arial" w:cs="Arial"/>
          <w:lang w:eastAsia="en-GB"/>
        </w:rPr>
        <w:t xml:space="preserve"> criteria which needs to be met before they are involved with a child – sometimes evidence of support over time is needed to show what has already </w:t>
      </w:r>
      <w:r w:rsidR="004926FD" w:rsidRPr="000A1625">
        <w:rPr>
          <w:rFonts w:ascii="Arial" w:eastAsia="Times New Roman" w:hAnsi="Arial" w:cs="Arial"/>
          <w:lang w:eastAsia="en-GB"/>
        </w:rPr>
        <w:t xml:space="preserve">been </w:t>
      </w:r>
      <w:r w:rsidRPr="000A1625">
        <w:rPr>
          <w:rFonts w:ascii="Arial" w:eastAsia="Times New Roman" w:hAnsi="Arial" w:cs="Arial"/>
          <w:lang w:eastAsia="en-GB"/>
        </w:rPr>
        <w:t>tried</w:t>
      </w:r>
      <w:r w:rsidR="004926FD" w:rsidRPr="000A1625">
        <w:rPr>
          <w:rFonts w:ascii="Arial" w:eastAsia="Times New Roman" w:hAnsi="Arial" w:cs="Arial"/>
          <w:lang w:eastAsia="en-GB"/>
        </w:rPr>
        <w:t xml:space="preserve">. </w:t>
      </w:r>
    </w:p>
    <w:p w14:paraId="1C6FE4E3" w14:textId="77777777" w:rsidR="00A05C8F" w:rsidRPr="000A1625" w:rsidRDefault="00A05C8F" w:rsidP="00A05C8F">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For your child this would mean:</w:t>
      </w:r>
    </w:p>
    <w:p w14:paraId="0BAC8EF1" w14:textId="77777777" w:rsidR="00A05C8F" w:rsidRPr="000A1625" w:rsidRDefault="00A05C8F" w:rsidP="00A05C8F">
      <w:pPr>
        <w:numPr>
          <w:ilvl w:val="0"/>
          <w:numId w:val="12"/>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Your child will have been identified by the class teacher and SENDCO, or you will have raised your worries, as needing more specialist input instead of or in addition to quality first teaching and intervention groups.  </w:t>
      </w:r>
    </w:p>
    <w:p w14:paraId="75F4690C" w14:textId="77777777" w:rsidR="00A05C8F" w:rsidRPr="000A1625" w:rsidRDefault="00A05C8F" w:rsidP="00A05C8F">
      <w:pPr>
        <w:numPr>
          <w:ilvl w:val="0"/>
          <w:numId w:val="12"/>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You will be asked to come to a meeting to discuss your child’s progress and help plan possible ways forward.  </w:t>
      </w:r>
    </w:p>
    <w:p w14:paraId="3C6EE5B9" w14:textId="77777777" w:rsidR="00A05C8F" w:rsidRPr="000A1625" w:rsidRDefault="00A05C8F" w:rsidP="004926FD">
      <w:pPr>
        <w:numPr>
          <w:ilvl w:val="0"/>
          <w:numId w:val="12"/>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You may be asked to give your permission for the school to refer your child to a specialist professional e.g. a Speech and Language Therapist or Educational Psychologist. This will help the school and yourself understand your child’s particular needs better and be able to support them better in school.</w:t>
      </w:r>
    </w:p>
    <w:p w14:paraId="056FC77F" w14:textId="77777777" w:rsidR="00073599" w:rsidRPr="000A1625" w:rsidRDefault="00A05C8F" w:rsidP="00073599">
      <w:pPr>
        <w:numPr>
          <w:ilvl w:val="0"/>
          <w:numId w:val="12"/>
        </w:numPr>
        <w:spacing w:after="120" w:line="240" w:lineRule="auto"/>
        <w:rPr>
          <w:rFonts w:ascii="Arial" w:eastAsia="Times New Roman" w:hAnsi="Arial" w:cs="Arial"/>
          <w:lang w:eastAsia="en-GB"/>
        </w:rPr>
      </w:pPr>
      <w:r w:rsidRPr="000A1625">
        <w:rPr>
          <w:rFonts w:ascii="Arial" w:eastAsia="Times New Roman" w:hAnsi="Arial" w:cs="Arial"/>
          <w:lang w:eastAsia="en-GB"/>
        </w:rPr>
        <w:t>The specialist professional will work with your child to understand their needs and make recommendations, which may include:</w:t>
      </w:r>
    </w:p>
    <w:p w14:paraId="2C450C15" w14:textId="77777777" w:rsidR="00A05C8F" w:rsidRPr="000A1625" w:rsidRDefault="00A05C8F" w:rsidP="004926FD">
      <w:pPr>
        <w:numPr>
          <w:ilvl w:val="1"/>
          <w:numId w:val="12"/>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Making changes to the way your child is supported in class e.g. some individual support or changing some aspects of teaching to support them better</w:t>
      </w:r>
    </w:p>
    <w:p w14:paraId="6FED5D43" w14:textId="77777777" w:rsidR="00A05C8F" w:rsidRPr="000A1625" w:rsidRDefault="00A05C8F" w:rsidP="004926FD">
      <w:pPr>
        <w:numPr>
          <w:ilvl w:val="1"/>
          <w:numId w:val="12"/>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Support to set better targets which will include their specific expertise</w:t>
      </w:r>
    </w:p>
    <w:p w14:paraId="001FD92A" w14:textId="77777777" w:rsidR="00A05C8F" w:rsidRPr="000A1625" w:rsidRDefault="00A05C8F" w:rsidP="00A05C8F">
      <w:pPr>
        <w:numPr>
          <w:ilvl w:val="1"/>
          <w:numId w:val="12"/>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A group run by school staff under the guidance of the outside professional e.g. a social skills group</w:t>
      </w:r>
    </w:p>
    <w:p w14:paraId="60DAE39E" w14:textId="77777777" w:rsidR="00A05C8F" w:rsidRPr="000A1625" w:rsidRDefault="00A05C8F" w:rsidP="00A05C8F">
      <w:pPr>
        <w:numPr>
          <w:ilvl w:val="1"/>
          <w:numId w:val="12"/>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A group or individual work with outside professional</w:t>
      </w:r>
    </w:p>
    <w:p w14:paraId="485B098E" w14:textId="77777777" w:rsidR="00A05C8F" w:rsidRPr="000A1625" w:rsidRDefault="00A05C8F" w:rsidP="00A05C8F">
      <w:pPr>
        <w:numPr>
          <w:ilvl w:val="1"/>
          <w:numId w:val="12"/>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Ways you can support your child at home</w:t>
      </w:r>
    </w:p>
    <w:p w14:paraId="678A56B0" w14:textId="448F08FC" w:rsidR="004926FD" w:rsidRDefault="00A05C8F" w:rsidP="006F32B8">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The school may suggest that your child needs some agreed individual support in school. They will tell you how the support will be used and what strategies will be put in place.</w:t>
      </w:r>
    </w:p>
    <w:p w14:paraId="412C906E" w14:textId="77777777" w:rsidR="004926FD" w:rsidRPr="000A1625" w:rsidRDefault="00E35BC5" w:rsidP="004926FD">
      <w:pPr>
        <w:spacing w:before="100" w:beforeAutospacing="1" w:after="100" w:afterAutospacing="1" w:line="240" w:lineRule="auto"/>
        <w:rPr>
          <w:rFonts w:ascii="Arial" w:eastAsia="Times New Roman" w:hAnsi="Arial" w:cs="Arial"/>
          <w:b/>
          <w:u w:val="single"/>
          <w:lang w:eastAsia="en-GB"/>
        </w:rPr>
      </w:pPr>
      <w:r w:rsidRPr="000A1625">
        <w:rPr>
          <w:rFonts w:ascii="Arial" w:eastAsia="Times New Roman" w:hAnsi="Arial" w:cs="Arial"/>
          <w:b/>
          <w:u w:val="single"/>
          <w:lang w:eastAsia="en-GB"/>
        </w:rPr>
        <w:t>Agencies and I</w:t>
      </w:r>
      <w:r w:rsidR="004926FD" w:rsidRPr="000A1625">
        <w:rPr>
          <w:rFonts w:ascii="Arial" w:eastAsia="Times New Roman" w:hAnsi="Arial" w:cs="Arial"/>
          <w:b/>
          <w:u w:val="single"/>
          <w:lang w:eastAsia="en-GB"/>
        </w:rPr>
        <w:t>ndiv</w:t>
      </w:r>
      <w:r w:rsidRPr="000A1625">
        <w:rPr>
          <w:rFonts w:ascii="Arial" w:eastAsia="Times New Roman" w:hAnsi="Arial" w:cs="Arial"/>
          <w:b/>
          <w:u w:val="single"/>
          <w:lang w:eastAsia="en-GB"/>
        </w:rPr>
        <w:t>iduals that P</w:t>
      </w:r>
      <w:r w:rsidR="004926FD" w:rsidRPr="000A1625">
        <w:rPr>
          <w:rFonts w:ascii="Arial" w:eastAsia="Times New Roman" w:hAnsi="Arial" w:cs="Arial"/>
          <w:b/>
          <w:u w:val="single"/>
          <w:lang w:eastAsia="en-GB"/>
        </w:rPr>
        <w:t xml:space="preserve">rovide </w:t>
      </w:r>
      <w:r w:rsidRPr="000A1625">
        <w:rPr>
          <w:rFonts w:ascii="Arial" w:eastAsia="Times New Roman" w:hAnsi="Arial" w:cs="Arial"/>
          <w:b/>
          <w:u w:val="single"/>
          <w:lang w:eastAsia="en-GB"/>
        </w:rPr>
        <w:t>S</w:t>
      </w:r>
      <w:r w:rsidR="004926FD" w:rsidRPr="000A1625">
        <w:rPr>
          <w:rFonts w:ascii="Arial" w:eastAsia="Times New Roman" w:hAnsi="Arial" w:cs="Arial"/>
          <w:b/>
          <w:u w:val="single"/>
          <w:lang w:eastAsia="en-GB"/>
        </w:rPr>
        <w:t xml:space="preserve">upport </w:t>
      </w:r>
    </w:p>
    <w:p w14:paraId="65AD946A" w14:textId="77777777" w:rsidR="004926FD" w:rsidRPr="000A1625" w:rsidRDefault="004926FD" w:rsidP="004926FD">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The school is fully committed to working with other bodies such as health, social care bodies, local authority support services and the voluntary sector. Here are some examples of the services used:</w:t>
      </w:r>
    </w:p>
    <w:p w14:paraId="4F239926" w14:textId="77777777" w:rsidR="004926FD" w:rsidRPr="000A1625" w:rsidRDefault="004926FD" w:rsidP="004926FD">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Directly funded by the school:</w:t>
      </w:r>
    </w:p>
    <w:p w14:paraId="23B71D33" w14:textId="77777777" w:rsidR="004926FD" w:rsidRPr="000A1625" w:rsidRDefault="004926FD" w:rsidP="004926FD">
      <w:pPr>
        <w:numPr>
          <w:ilvl w:val="0"/>
          <w:numId w:val="24"/>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Educational Psychologist</w:t>
      </w:r>
    </w:p>
    <w:p w14:paraId="42E7F190" w14:textId="77777777" w:rsidR="004926FD" w:rsidRPr="000A1625" w:rsidRDefault="004926FD" w:rsidP="004926FD">
      <w:pPr>
        <w:numPr>
          <w:ilvl w:val="0"/>
          <w:numId w:val="24"/>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Behaviour Support Team</w:t>
      </w:r>
    </w:p>
    <w:p w14:paraId="572AF874" w14:textId="6B8DEA57" w:rsidR="004926FD" w:rsidRPr="000A1625" w:rsidRDefault="004926FD" w:rsidP="00FA737A">
      <w:pPr>
        <w:numPr>
          <w:ilvl w:val="0"/>
          <w:numId w:val="24"/>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Learning Support</w:t>
      </w:r>
      <w:r w:rsidR="00FA737A">
        <w:rPr>
          <w:rFonts w:ascii="Arial" w:eastAsia="Times New Roman" w:hAnsi="Arial" w:cs="Arial"/>
          <w:lang w:eastAsia="en-GB"/>
        </w:rPr>
        <w:t xml:space="preserve"> Team</w:t>
      </w:r>
    </w:p>
    <w:p w14:paraId="268A5D7F" w14:textId="5F8F15EE" w:rsidR="00C35E94" w:rsidRPr="004B219C" w:rsidRDefault="004926FD" w:rsidP="00C35E94">
      <w:pPr>
        <w:numPr>
          <w:ilvl w:val="0"/>
          <w:numId w:val="24"/>
        </w:numPr>
        <w:spacing w:before="100" w:beforeAutospacing="1" w:after="100" w:afterAutospacing="1" w:line="240" w:lineRule="auto"/>
        <w:rPr>
          <w:rFonts w:ascii="Arial" w:eastAsia="Times New Roman" w:hAnsi="Arial" w:cs="Arial"/>
          <w:lang w:eastAsia="en-GB"/>
        </w:rPr>
      </w:pPr>
      <w:r w:rsidRPr="004B219C">
        <w:rPr>
          <w:rFonts w:ascii="Arial" w:eastAsia="Times New Roman" w:hAnsi="Arial" w:cs="Arial"/>
          <w:lang w:eastAsia="en-GB"/>
        </w:rPr>
        <w:t>Independent Speech and Language Therapist</w:t>
      </w:r>
    </w:p>
    <w:p w14:paraId="0F493962" w14:textId="2B80921B" w:rsidR="00AA7DEA" w:rsidRPr="004B219C" w:rsidRDefault="00AA7DEA" w:rsidP="00C35E94">
      <w:pPr>
        <w:numPr>
          <w:ilvl w:val="0"/>
          <w:numId w:val="24"/>
        </w:numPr>
        <w:spacing w:before="100" w:beforeAutospacing="1" w:after="100" w:afterAutospacing="1" w:line="240" w:lineRule="auto"/>
        <w:rPr>
          <w:rFonts w:ascii="Arial" w:eastAsia="Times New Roman" w:hAnsi="Arial" w:cs="Arial"/>
          <w:lang w:eastAsia="en-GB"/>
        </w:rPr>
      </w:pPr>
      <w:r w:rsidRPr="004B219C">
        <w:rPr>
          <w:rFonts w:ascii="Arial" w:eastAsia="Times New Roman" w:hAnsi="Arial" w:cs="Arial"/>
          <w:lang w:eastAsia="en-GB"/>
        </w:rPr>
        <w:t>Complex Communication Needs Team</w:t>
      </w:r>
      <w:r w:rsidRPr="00320B6F">
        <w:rPr>
          <w:rFonts w:ascii="Arial" w:eastAsia="Times New Roman" w:hAnsi="Arial" w:cs="Arial"/>
          <w:strike/>
          <w:lang w:eastAsia="en-GB"/>
        </w:rPr>
        <w:t xml:space="preserve"> </w:t>
      </w:r>
    </w:p>
    <w:p w14:paraId="2531A56F" w14:textId="77777777" w:rsidR="004926FD" w:rsidRPr="004B219C" w:rsidRDefault="004926FD" w:rsidP="004926FD">
      <w:pPr>
        <w:spacing w:before="100" w:beforeAutospacing="1" w:after="100" w:afterAutospacing="1" w:line="240" w:lineRule="auto"/>
        <w:rPr>
          <w:rFonts w:ascii="Arial" w:eastAsia="Times New Roman" w:hAnsi="Arial" w:cs="Arial"/>
          <w:lang w:eastAsia="en-GB"/>
        </w:rPr>
      </w:pPr>
      <w:r w:rsidRPr="004B219C">
        <w:rPr>
          <w:rFonts w:ascii="Arial" w:eastAsia="Times New Roman" w:hAnsi="Arial" w:cs="Arial"/>
          <w:lang w:eastAsia="en-GB"/>
        </w:rPr>
        <w:t>Paid for centrally by the Local Authority but delivered in school:</w:t>
      </w:r>
    </w:p>
    <w:p w14:paraId="4739C141" w14:textId="77777777" w:rsidR="004926FD" w:rsidRPr="004B219C" w:rsidRDefault="004926FD" w:rsidP="004926FD">
      <w:pPr>
        <w:numPr>
          <w:ilvl w:val="0"/>
          <w:numId w:val="25"/>
        </w:numPr>
        <w:spacing w:before="100" w:beforeAutospacing="1" w:after="100" w:afterAutospacing="1" w:line="240" w:lineRule="auto"/>
        <w:rPr>
          <w:rFonts w:ascii="Arial" w:eastAsia="Times New Roman" w:hAnsi="Arial" w:cs="Arial"/>
          <w:lang w:eastAsia="en-GB"/>
        </w:rPr>
      </w:pPr>
      <w:r w:rsidRPr="004B219C">
        <w:rPr>
          <w:rFonts w:ascii="Arial" w:eastAsia="Times New Roman" w:hAnsi="Arial" w:cs="Arial"/>
          <w:lang w:eastAsia="en-GB"/>
        </w:rPr>
        <w:t>Sensory Service for children with visual or hearing needs</w:t>
      </w:r>
    </w:p>
    <w:p w14:paraId="0DB7B38E" w14:textId="1C41B2FC" w:rsidR="004926FD" w:rsidRDefault="004926FD" w:rsidP="004926FD">
      <w:pPr>
        <w:numPr>
          <w:ilvl w:val="0"/>
          <w:numId w:val="25"/>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NHS Speech and Language Therapy (provided by Health Service but paid for by the Local Authority).</w:t>
      </w:r>
    </w:p>
    <w:p w14:paraId="5B70195D" w14:textId="18F57978" w:rsidR="004926FD" w:rsidRPr="000A1625" w:rsidRDefault="00320B6F" w:rsidP="004926FD">
      <w:pPr>
        <w:numPr>
          <w:ilvl w:val="0"/>
          <w:numId w:val="25"/>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 xml:space="preserve">Physical </w:t>
      </w:r>
      <w:r w:rsidR="004926FD" w:rsidRPr="000A1625">
        <w:rPr>
          <w:rFonts w:ascii="Arial" w:eastAsia="Times New Roman" w:hAnsi="Arial" w:cs="Arial"/>
          <w:lang w:eastAsia="en-GB"/>
        </w:rPr>
        <w:t>Disability Outreach Service</w:t>
      </w:r>
    </w:p>
    <w:p w14:paraId="23C69F6F" w14:textId="3F3EBD57" w:rsidR="004926FD" w:rsidRPr="000A1625" w:rsidRDefault="004926FD" w:rsidP="00FA737A">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Provided and paid for by the Health Service but delivered in school:</w:t>
      </w:r>
    </w:p>
    <w:p w14:paraId="15DF34FA" w14:textId="77777777" w:rsidR="004926FD" w:rsidRPr="000A1625" w:rsidRDefault="004926FD" w:rsidP="004926FD">
      <w:pPr>
        <w:numPr>
          <w:ilvl w:val="0"/>
          <w:numId w:val="26"/>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Occupational Therapy</w:t>
      </w:r>
    </w:p>
    <w:p w14:paraId="2F001185" w14:textId="77777777" w:rsidR="004926FD" w:rsidRPr="000A1625" w:rsidRDefault="004926FD" w:rsidP="004926FD">
      <w:pPr>
        <w:numPr>
          <w:ilvl w:val="0"/>
          <w:numId w:val="26"/>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Physiotherapy</w:t>
      </w:r>
    </w:p>
    <w:p w14:paraId="30ACE5B9" w14:textId="77777777" w:rsidR="004926FD" w:rsidRPr="000A1625" w:rsidRDefault="004926FD" w:rsidP="004926FD">
      <w:pPr>
        <w:spacing w:before="100" w:beforeAutospacing="1" w:after="100" w:afterAutospacing="1" w:line="240" w:lineRule="auto"/>
        <w:rPr>
          <w:rFonts w:ascii="Arial" w:eastAsia="Times New Roman" w:hAnsi="Arial" w:cs="Arial"/>
          <w:i/>
          <w:lang w:eastAsia="en-GB"/>
        </w:rPr>
      </w:pPr>
      <w:r w:rsidRPr="000A1625">
        <w:rPr>
          <w:rFonts w:ascii="Arial" w:eastAsia="Times New Roman" w:hAnsi="Arial" w:cs="Arial"/>
          <w:lang w:eastAsia="en-GB"/>
        </w:rPr>
        <w:t>Voluntary organisations:</w:t>
      </w:r>
    </w:p>
    <w:p w14:paraId="73F5ABD7" w14:textId="77777777" w:rsidR="004926FD" w:rsidRPr="000A1625" w:rsidRDefault="004926FD" w:rsidP="004926FD">
      <w:pPr>
        <w:pStyle w:val="ListParagraph"/>
        <w:numPr>
          <w:ilvl w:val="0"/>
          <w:numId w:val="39"/>
        </w:numPr>
        <w:spacing w:before="100" w:beforeAutospacing="1" w:after="100" w:afterAutospacing="1" w:line="240" w:lineRule="auto"/>
        <w:ind w:left="700"/>
        <w:rPr>
          <w:rFonts w:ascii="Arial" w:eastAsia="Times New Roman" w:hAnsi="Arial" w:cs="Arial"/>
          <w:lang w:eastAsia="en-GB"/>
        </w:rPr>
      </w:pPr>
      <w:r w:rsidRPr="000A1625">
        <w:rPr>
          <w:rFonts w:ascii="Arial" w:eastAsia="Times New Roman" w:hAnsi="Arial" w:cs="Arial"/>
          <w:lang w:eastAsia="en-GB"/>
        </w:rPr>
        <w:t xml:space="preserve">SEND Information, Advice and Support Services for Worcestershire </w:t>
      </w:r>
    </w:p>
    <w:p w14:paraId="32CE5BCE" w14:textId="77777777" w:rsidR="00E35BC5" w:rsidRPr="000A1625" w:rsidRDefault="004926FD" w:rsidP="00E35BC5">
      <w:pPr>
        <w:pStyle w:val="ListParagraph"/>
        <w:spacing w:before="100" w:beforeAutospacing="1" w:after="100" w:afterAutospacing="1" w:line="240" w:lineRule="auto"/>
        <w:ind w:left="700"/>
        <w:rPr>
          <w:rFonts w:ascii="Arial" w:eastAsia="Times New Roman" w:hAnsi="Arial" w:cs="Arial"/>
          <w:lang w:eastAsia="en-GB"/>
        </w:rPr>
      </w:pPr>
      <w:r w:rsidRPr="000A1625">
        <w:rPr>
          <w:rFonts w:ascii="Arial" w:eastAsia="Times New Roman" w:hAnsi="Arial" w:cs="Arial"/>
          <w:lang w:eastAsia="en-GB"/>
        </w:rPr>
        <w:t xml:space="preserve">01905 610858, </w:t>
      </w:r>
      <w:hyperlink r:id="rId8" w:history="1">
        <w:r w:rsidRPr="000A1625">
          <w:rPr>
            <w:rStyle w:val="Hyperlink"/>
            <w:rFonts w:ascii="Arial" w:eastAsia="Times New Roman" w:hAnsi="Arial" w:cs="Arial"/>
            <w:color w:val="auto"/>
            <w:lang w:eastAsia="en-GB"/>
          </w:rPr>
          <w:t>www.SENDworcestershire.co.uk</w:t>
        </w:r>
      </w:hyperlink>
      <w:r w:rsidRPr="000A1625">
        <w:rPr>
          <w:rFonts w:ascii="Arial" w:eastAsia="Times New Roman" w:hAnsi="Arial" w:cs="Arial"/>
          <w:lang w:eastAsia="en-GB"/>
        </w:rPr>
        <w:t xml:space="preserve"> </w:t>
      </w:r>
    </w:p>
    <w:p w14:paraId="31A4BBB0" w14:textId="77777777" w:rsidR="00AD2B47" w:rsidRPr="000A1625" w:rsidRDefault="00AD2B47" w:rsidP="004926FD">
      <w:pPr>
        <w:spacing w:before="100" w:beforeAutospacing="1" w:after="100" w:afterAutospacing="1" w:line="240" w:lineRule="auto"/>
        <w:rPr>
          <w:rFonts w:ascii="Arial" w:hAnsi="Arial" w:cs="Arial"/>
          <w:b/>
          <w:u w:val="single"/>
          <w:shd w:val="clear" w:color="auto" w:fill="FFFFFF"/>
        </w:rPr>
      </w:pPr>
    </w:p>
    <w:p w14:paraId="17C11E37" w14:textId="557A8A03" w:rsidR="00DE33D2" w:rsidRPr="00D32594" w:rsidRDefault="00DE33D2" w:rsidP="004926FD">
      <w:pPr>
        <w:spacing w:before="100" w:beforeAutospacing="1" w:after="100" w:afterAutospacing="1" w:line="240" w:lineRule="auto"/>
        <w:rPr>
          <w:rFonts w:ascii="Arial" w:eastAsia="Times New Roman" w:hAnsi="Arial" w:cs="Arial"/>
          <w:b/>
          <w:u w:val="single"/>
          <w:lang w:eastAsia="en-GB"/>
        </w:rPr>
      </w:pPr>
      <w:r w:rsidRPr="00D32594">
        <w:rPr>
          <w:rFonts w:ascii="Arial" w:eastAsia="Times New Roman" w:hAnsi="Arial" w:cs="Arial"/>
          <w:b/>
          <w:u w:val="single"/>
          <w:lang w:eastAsia="en-GB"/>
        </w:rPr>
        <w:t>Responsibility for Provision</w:t>
      </w:r>
    </w:p>
    <w:p w14:paraId="590D6EA1" w14:textId="7D1718EA" w:rsidR="00CE0B07" w:rsidRPr="00CE0B07" w:rsidRDefault="00CE0B07" w:rsidP="00FA737A">
      <w:pPr>
        <w:spacing w:before="100" w:beforeAutospacing="1" w:after="100" w:afterAutospacing="1" w:line="240" w:lineRule="auto"/>
        <w:rPr>
          <w:rFonts w:ascii="Arial" w:eastAsia="Times New Roman" w:hAnsi="Arial" w:cs="Arial"/>
          <w:lang w:eastAsia="en-GB"/>
        </w:rPr>
      </w:pPr>
      <w:r w:rsidRPr="00D32594">
        <w:rPr>
          <w:rFonts w:ascii="Arial" w:eastAsia="Times New Roman" w:hAnsi="Arial" w:cs="Arial"/>
          <w:lang w:eastAsia="en-GB"/>
        </w:rPr>
        <w:t>Please see responsibilities outlined below, these are not exhaustive lists</w:t>
      </w:r>
      <w:r w:rsidR="00FA737A" w:rsidRPr="00D32594">
        <w:rPr>
          <w:rFonts w:ascii="Arial" w:eastAsia="Times New Roman" w:hAnsi="Arial" w:cs="Arial"/>
          <w:lang w:eastAsia="en-GB"/>
        </w:rPr>
        <w:t xml:space="preserve"> and some of the responsibilities are shared across the roles</w:t>
      </w:r>
      <w:r w:rsidRPr="00D32594">
        <w:rPr>
          <w:rFonts w:ascii="Arial" w:eastAsia="Times New Roman" w:hAnsi="Arial" w:cs="Arial"/>
          <w:lang w:eastAsia="en-GB"/>
        </w:rPr>
        <w:t>.</w:t>
      </w:r>
    </w:p>
    <w:p w14:paraId="66B0DE33" w14:textId="77777777" w:rsidR="00F141DB" w:rsidRPr="000A1625" w:rsidRDefault="00620CF8" w:rsidP="00F141DB">
      <w:pPr>
        <w:spacing w:after="0" w:line="240" w:lineRule="auto"/>
        <w:rPr>
          <w:rFonts w:ascii="Arial" w:eastAsia="Times New Roman" w:hAnsi="Arial" w:cs="Arial"/>
          <w:bCs/>
          <w:lang w:eastAsia="en-GB"/>
        </w:rPr>
      </w:pPr>
      <w:r w:rsidRPr="000A1625">
        <w:rPr>
          <w:rFonts w:ascii="Arial" w:eastAsia="Times New Roman" w:hAnsi="Arial" w:cs="Arial"/>
          <w:b/>
          <w:bCs/>
          <w:lang w:eastAsia="en-GB"/>
        </w:rPr>
        <w:t>SEN</w:t>
      </w:r>
      <w:r w:rsidR="002A3B73" w:rsidRPr="000A1625">
        <w:rPr>
          <w:rFonts w:ascii="Arial" w:eastAsia="Times New Roman" w:hAnsi="Arial" w:cs="Arial"/>
          <w:b/>
          <w:bCs/>
          <w:lang w:eastAsia="en-GB"/>
        </w:rPr>
        <w:t>D</w:t>
      </w:r>
      <w:r w:rsidR="00054254" w:rsidRPr="000A1625">
        <w:rPr>
          <w:rFonts w:ascii="Arial" w:eastAsia="Times New Roman" w:hAnsi="Arial" w:cs="Arial"/>
          <w:b/>
          <w:bCs/>
          <w:lang w:eastAsia="en-GB"/>
        </w:rPr>
        <w:t>CO</w:t>
      </w:r>
    </w:p>
    <w:p w14:paraId="2A49298A" w14:textId="77777777" w:rsidR="00D82E1F" w:rsidRPr="004B219C" w:rsidRDefault="00620CF8" w:rsidP="00F141DB">
      <w:pPr>
        <w:spacing w:after="0" w:line="240" w:lineRule="auto"/>
        <w:rPr>
          <w:rFonts w:ascii="Arial" w:eastAsia="Times New Roman" w:hAnsi="Arial" w:cs="Arial"/>
          <w:bCs/>
          <w:lang w:eastAsia="en-GB"/>
        </w:rPr>
      </w:pPr>
      <w:r w:rsidRPr="000A1625">
        <w:rPr>
          <w:rFonts w:ascii="Arial" w:eastAsia="Times New Roman" w:hAnsi="Arial" w:cs="Arial"/>
          <w:bCs/>
          <w:lang w:eastAsia="en-GB"/>
        </w:rPr>
        <w:t xml:space="preserve">Eleanor </w:t>
      </w:r>
      <w:r w:rsidRPr="004B219C">
        <w:rPr>
          <w:rFonts w:ascii="Arial" w:eastAsia="Times New Roman" w:hAnsi="Arial" w:cs="Arial"/>
          <w:bCs/>
          <w:lang w:eastAsia="en-GB"/>
        </w:rPr>
        <w:t>Pincher</w:t>
      </w:r>
    </w:p>
    <w:p w14:paraId="53CB52E5" w14:textId="065937C5" w:rsidR="00DE33D2" w:rsidRPr="000A1625" w:rsidRDefault="00D82E1F" w:rsidP="00F141DB">
      <w:pPr>
        <w:spacing w:after="0" w:line="240" w:lineRule="auto"/>
        <w:rPr>
          <w:rFonts w:ascii="Arial" w:eastAsia="Times New Roman" w:hAnsi="Arial" w:cs="Arial"/>
          <w:bCs/>
          <w:lang w:eastAsia="en-GB"/>
        </w:rPr>
      </w:pPr>
      <w:r w:rsidRPr="004B219C">
        <w:rPr>
          <w:rFonts w:ascii="Arial" w:eastAsia="Times New Roman" w:hAnsi="Arial" w:cs="Arial"/>
          <w:lang w:eastAsia="en-GB"/>
        </w:rPr>
        <w:t>(</w:t>
      </w:r>
      <w:r w:rsidR="00AA7DEA" w:rsidRPr="004B219C">
        <w:rPr>
          <w:rFonts w:ascii="Arial" w:eastAsia="Times New Roman" w:hAnsi="Arial" w:cs="Arial"/>
          <w:lang w:eastAsia="en-GB"/>
        </w:rPr>
        <w:t>send</w:t>
      </w:r>
      <w:r w:rsidRPr="004B219C">
        <w:rPr>
          <w:rFonts w:ascii="Arial" w:eastAsia="Times New Roman" w:hAnsi="Arial" w:cs="Arial"/>
          <w:lang w:eastAsia="en-GB"/>
        </w:rPr>
        <w:t>@</w:t>
      </w:r>
      <w:r w:rsidRPr="000A1625">
        <w:rPr>
          <w:rFonts w:ascii="Arial" w:eastAsia="Times New Roman" w:hAnsi="Arial" w:cs="Arial"/>
          <w:lang w:eastAsia="en-GB"/>
        </w:rPr>
        <w:t>stokeprior.worcs.sch.uk, 01527 832520)</w:t>
      </w:r>
      <w:r w:rsidR="00DE33D2" w:rsidRPr="000A1625">
        <w:rPr>
          <w:rFonts w:ascii="Arial" w:eastAsia="Times New Roman" w:hAnsi="Arial" w:cs="Arial"/>
          <w:lang w:eastAsia="en-GB"/>
        </w:rPr>
        <w:br/>
        <w:t>Responsible for:</w:t>
      </w:r>
    </w:p>
    <w:p w14:paraId="3A380B23" w14:textId="30327234" w:rsidR="00DE33D2" w:rsidRPr="000A1625" w:rsidRDefault="00DE33D2" w:rsidP="00C35E94">
      <w:pPr>
        <w:numPr>
          <w:ilvl w:val="0"/>
          <w:numId w:val="17"/>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Coordinating the support for children with special educational needs or disabilities (SEND) and </w:t>
      </w:r>
      <w:r w:rsidR="007F0762" w:rsidRPr="000A1625">
        <w:rPr>
          <w:rFonts w:ascii="Arial" w:eastAsia="Times New Roman" w:hAnsi="Arial" w:cs="Arial"/>
          <w:lang w:eastAsia="en-GB"/>
        </w:rPr>
        <w:t>co-</w:t>
      </w:r>
      <w:r w:rsidRPr="000A1625">
        <w:rPr>
          <w:rFonts w:ascii="Arial" w:eastAsia="Times New Roman" w:hAnsi="Arial" w:cs="Arial"/>
          <w:lang w:eastAsia="en-GB"/>
        </w:rPr>
        <w:t>developing the school’s SEND Policy to make sure all children get a consistent, high quality response to meeting their needs in school.</w:t>
      </w:r>
    </w:p>
    <w:p w14:paraId="130FFF6E" w14:textId="77777777" w:rsidR="004926FD" w:rsidRPr="000A1625" w:rsidRDefault="00DE33D2" w:rsidP="004926FD">
      <w:pPr>
        <w:numPr>
          <w:ilvl w:val="0"/>
          <w:numId w:val="17"/>
        </w:numPr>
        <w:spacing w:before="100" w:beforeAutospacing="1" w:after="120" w:line="240" w:lineRule="auto"/>
        <w:rPr>
          <w:rFonts w:ascii="Arial" w:eastAsia="Times New Roman" w:hAnsi="Arial" w:cs="Arial"/>
          <w:lang w:eastAsia="en-GB"/>
        </w:rPr>
      </w:pPr>
      <w:r w:rsidRPr="000A1625">
        <w:rPr>
          <w:rFonts w:ascii="Arial" w:eastAsia="Times New Roman" w:hAnsi="Arial" w:cs="Arial"/>
          <w:lang w:eastAsia="en-GB"/>
        </w:rPr>
        <w:t>Ensuring that you are:</w:t>
      </w:r>
    </w:p>
    <w:p w14:paraId="533BB092" w14:textId="1070FE4D" w:rsidR="00DE33D2" w:rsidRPr="00756202" w:rsidRDefault="00DE33D2" w:rsidP="00FA737A">
      <w:pPr>
        <w:numPr>
          <w:ilvl w:val="1"/>
          <w:numId w:val="17"/>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kept </w:t>
      </w:r>
      <w:r w:rsidRPr="00756202">
        <w:rPr>
          <w:rFonts w:ascii="Arial" w:eastAsia="Times New Roman" w:hAnsi="Arial" w:cs="Arial"/>
          <w:lang w:eastAsia="en-GB"/>
        </w:rPr>
        <w:t>informed about the support your child is getting</w:t>
      </w:r>
      <w:r w:rsidR="00054254" w:rsidRPr="00756202">
        <w:rPr>
          <w:rFonts w:ascii="Arial" w:eastAsia="Times New Roman" w:hAnsi="Arial" w:cs="Arial"/>
          <w:lang w:eastAsia="en-GB"/>
        </w:rPr>
        <w:t xml:space="preserve"> at </w:t>
      </w:r>
      <w:r w:rsidR="004159E4" w:rsidRPr="00756202">
        <w:rPr>
          <w:rFonts w:ascii="Arial" w:eastAsia="Times New Roman" w:hAnsi="Arial" w:cs="Arial"/>
          <w:lang w:eastAsia="en-GB"/>
        </w:rPr>
        <w:t>SEN</w:t>
      </w:r>
      <w:r w:rsidR="00FA737A">
        <w:rPr>
          <w:rFonts w:ascii="Arial" w:eastAsia="Times New Roman" w:hAnsi="Arial" w:cs="Arial"/>
          <w:lang w:eastAsia="en-GB"/>
        </w:rPr>
        <w:t>D</w:t>
      </w:r>
      <w:r w:rsidR="004159E4" w:rsidRPr="00756202">
        <w:rPr>
          <w:rFonts w:ascii="Arial" w:eastAsia="Times New Roman" w:hAnsi="Arial" w:cs="Arial"/>
          <w:lang w:eastAsia="en-GB"/>
        </w:rPr>
        <w:t xml:space="preserve"> Support level</w:t>
      </w:r>
      <w:r w:rsidR="00FC1AA9" w:rsidRPr="00756202">
        <w:rPr>
          <w:rFonts w:ascii="Arial" w:eastAsia="Times New Roman" w:hAnsi="Arial" w:cs="Arial"/>
          <w:lang w:eastAsia="en-GB"/>
        </w:rPr>
        <w:t xml:space="preserve"> </w:t>
      </w:r>
    </w:p>
    <w:p w14:paraId="33F1C015" w14:textId="7E71D425" w:rsidR="00DE33D2" w:rsidRPr="00756202" w:rsidRDefault="00DE33D2" w:rsidP="004926FD">
      <w:pPr>
        <w:numPr>
          <w:ilvl w:val="1"/>
          <w:numId w:val="17"/>
        </w:numPr>
        <w:spacing w:before="100" w:beforeAutospacing="1" w:after="120" w:line="240" w:lineRule="auto"/>
        <w:rPr>
          <w:rFonts w:ascii="Arial" w:eastAsia="Times New Roman" w:hAnsi="Arial" w:cs="Arial"/>
          <w:lang w:eastAsia="en-GB"/>
        </w:rPr>
      </w:pPr>
      <w:r w:rsidRPr="00756202">
        <w:rPr>
          <w:rFonts w:ascii="Arial" w:eastAsia="Times New Roman" w:hAnsi="Arial" w:cs="Arial"/>
          <w:lang w:eastAsia="en-GB"/>
        </w:rPr>
        <w:t>involved i</w:t>
      </w:r>
      <w:r w:rsidR="00054254" w:rsidRPr="00756202">
        <w:rPr>
          <w:rFonts w:ascii="Arial" w:eastAsia="Times New Roman" w:hAnsi="Arial" w:cs="Arial"/>
          <w:lang w:eastAsia="en-GB"/>
        </w:rPr>
        <w:t xml:space="preserve">n </w:t>
      </w:r>
      <w:r w:rsidR="00CE0B07" w:rsidRPr="00756202">
        <w:rPr>
          <w:rFonts w:ascii="Arial" w:eastAsia="Times New Roman" w:hAnsi="Arial" w:cs="Arial"/>
          <w:lang w:eastAsia="en-GB"/>
        </w:rPr>
        <w:t>monitoring progress</w:t>
      </w:r>
    </w:p>
    <w:p w14:paraId="5C62C6CF" w14:textId="77777777" w:rsidR="007F0762" w:rsidRPr="000A1625" w:rsidRDefault="00DE33D2" w:rsidP="00FA737A">
      <w:pPr>
        <w:numPr>
          <w:ilvl w:val="0"/>
          <w:numId w:val="17"/>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Liaising with all the other people who may be coming into school to help support your child’s learning e.g. Speech and Language Therapy, Educational Psychology etc</w:t>
      </w:r>
      <w:r w:rsidR="007F0762" w:rsidRPr="000A1625">
        <w:rPr>
          <w:rFonts w:ascii="Arial" w:eastAsia="Times New Roman" w:hAnsi="Arial" w:cs="Arial"/>
          <w:lang w:eastAsia="en-GB"/>
        </w:rPr>
        <w:t>.</w:t>
      </w:r>
    </w:p>
    <w:p w14:paraId="5471E397" w14:textId="59D87D74" w:rsidR="00DE33D2" w:rsidRPr="000A1625" w:rsidRDefault="00C30C97" w:rsidP="00FA737A">
      <w:pPr>
        <w:numPr>
          <w:ilvl w:val="0"/>
          <w:numId w:val="17"/>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Ensuring</w:t>
      </w:r>
      <w:r w:rsidR="00054254" w:rsidRPr="000A1625">
        <w:rPr>
          <w:rFonts w:ascii="Arial" w:eastAsia="Times New Roman" w:hAnsi="Arial" w:cs="Arial"/>
          <w:lang w:eastAsia="en-GB"/>
        </w:rPr>
        <w:t xml:space="preserve"> the school’s SEN</w:t>
      </w:r>
      <w:r w:rsidR="00FA737A">
        <w:rPr>
          <w:rFonts w:ascii="Arial" w:eastAsia="Times New Roman" w:hAnsi="Arial" w:cs="Arial"/>
          <w:lang w:eastAsia="en-GB"/>
        </w:rPr>
        <w:t>D</w:t>
      </w:r>
      <w:r w:rsidR="00DE33D2" w:rsidRPr="000A1625">
        <w:rPr>
          <w:rFonts w:ascii="Arial" w:eastAsia="Times New Roman" w:hAnsi="Arial" w:cs="Arial"/>
          <w:lang w:eastAsia="en-GB"/>
        </w:rPr>
        <w:t xml:space="preserve"> register </w:t>
      </w:r>
      <w:r w:rsidRPr="000A1625">
        <w:rPr>
          <w:rFonts w:ascii="Arial" w:eastAsia="Times New Roman" w:hAnsi="Arial" w:cs="Arial"/>
          <w:lang w:eastAsia="en-GB"/>
        </w:rPr>
        <w:t xml:space="preserve">is accurate </w:t>
      </w:r>
      <w:r w:rsidR="00DE33D2" w:rsidRPr="000A1625">
        <w:rPr>
          <w:rFonts w:ascii="Arial" w:eastAsia="Times New Roman" w:hAnsi="Arial" w:cs="Arial"/>
          <w:lang w:eastAsia="en-GB"/>
        </w:rPr>
        <w:t xml:space="preserve">and </w:t>
      </w:r>
      <w:r w:rsidRPr="000A1625">
        <w:rPr>
          <w:rFonts w:ascii="Arial" w:eastAsia="Times New Roman" w:hAnsi="Arial" w:cs="Arial"/>
          <w:lang w:eastAsia="en-GB"/>
        </w:rPr>
        <w:t xml:space="preserve">reflects the needs of each child within the school. </w:t>
      </w:r>
    </w:p>
    <w:p w14:paraId="30350361" w14:textId="77777777" w:rsidR="00DE33D2" w:rsidRPr="000A1625" w:rsidRDefault="00DE33D2" w:rsidP="00046703">
      <w:pPr>
        <w:numPr>
          <w:ilvl w:val="0"/>
          <w:numId w:val="17"/>
        </w:numPr>
        <w:spacing w:after="0" w:line="240" w:lineRule="auto"/>
        <w:rPr>
          <w:rFonts w:ascii="Arial" w:eastAsia="Times New Roman" w:hAnsi="Arial" w:cs="Arial"/>
          <w:lang w:eastAsia="en-GB"/>
        </w:rPr>
      </w:pPr>
      <w:r w:rsidRPr="000A1625">
        <w:rPr>
          <w:rFonts w:ascii="Arial" w:eastAsia="Times New Roman" w:hAnsi="Arial" w:cs="Arial"/>
          <w:lang w:eastAsia="en-GB"/>
        </w:rPr>
        <w:t>Providing specialist support for teachers and support staff in the school so they can help children with SEND in the school achieve the best progress possible.</w:t>
      </w:r>
    </w:p>
    <w:p w14:paraId="7CCF6CD0" w14:textId="77777777" w:rsidR="00F21D8B" w:rsidRPr="000A1625" w:rsidRDefault="00DE33D2" w:rsidP="00054254">
      <w:pPr>
        <w:numPr>
          <w:ilvl w:val="0"/>
          <w:numId w:val="35"/>
        </w:numPr>
        <w:spacing w:after="0" w:line="240" w:lineRule="auto"/>
        <w:ind w:left="700"/>
        <w:rPr>
          <w:rFonts w:ascii="Arial" w:hAnsi="Arial" w:cs="Arial"/>
        </w:rPr>
      </w:pPr>
      <w:r w:rsidRPr="000A1625">
        <w:rPr>
          <w:rFonts w:ascii="Arial" w:eastAsia="Times New Roman" w:hAnsi="Arial" w:cs="Arial"/>
          <w:lang w:eastAsia="en-GB"/>
        </w:rPr>
        <w:t>Ensuring there is sufficient expertise in school and providing or facilitating training where required.</w:t>
      </w:r>
    </w:p>
    <w:p w14:paraId="3C8E59D4" w14:textId="77777777" w:rsidR="00CF1026" w:rsidRPr="000A1625" w:rsidRDefault="00CF1026" w:rsidP="00046703">
      <w:pPr>
        <w:numPr>
          <w:ilvl w:val="0"/>
          <w:numId w:val="35"/>
        </w:numPr>
        <w:spacing w:after="0" w:line="240" w:lineRule="auto"/>
        <w:ind w:left="700"/>
        <w:rPr>
          <w:rFonts w:ascii="Arial" w:hAnsi="Arial" w:cs="Arial"/>
        </w:rPr>
      </w:pPr>
      <w:r w:rsidRPr="000A1625">
        <w:rPr>
          <w:rFonts w:ascii="Arial" w:eastAsia="Times New Roman" w:hAnsi="Arial" w:cs="Arial"/>
          <w:lang w:eastAsia="en-GB"/>
        </w:rPr>
        <w:t>Monitoring the provision provided for SEND children and for following a schedule of monitoring.</w:t>
      </w:r>
    </w:p>
    <w:p w14:paraId="3C18F401" w14:textId="27C5D4F2" w:rsidR="002D25A7" w:rsidRPr="000A1625" w:rsidRDefault="00793F83" w:rsidP="00054254">
      <w:pPr>
        <w:pStyle w:val="ListParagraph"/>
        <w:numPr>
          <w:ilvl w:val="0"/>
          <w:numId w:val="17"/>
        </w:numPr>
        <w:spacing w:after="0" w:line="240" w:lineRule="auto"/>
        <w:rPr>
          <w:rFonts w:ascii="Arial" w:eastAsia="Times New Roman" w:hAnsi="Arial" w:cs="Arial"/>
          <w:lang w:eastAsia="en-GB"/>
        </w:rPr>
      </w:pPr>
      <w:r w:rsidRPr="000A1625">
        <w:rPr>
          <w:rFonts w:ascii="Arial" w:hAnsi="Arial" w:cs="Arial"/>
        </w:rPr>
        <w:t>Applying for a</w:t>
      </w:r>
      <w:r w:rsidR="00F141DB" w:rsidRPr="000A1625">
        <w:rPr>
          <w:rFonts w:ascii="Arial" w:hAnsi="Arial" w:cs="Arial"/>
        </w:rPr>
        <w:t>n</w:t>
      </w:r>
      <w:r w:rsidRPr="000A1625">
        <w:rPr>
          <w:rFonts w:ascii="Arial" w:hAnsi="Arial" w:cs="Arial"/>
        </w:rPr>
        <w:t xml:space="preserve"> EHC </w:t>
      </w:r>
      <w:r w:rsidR="00CE0B07">
        <w:rPr>
          <w:rFonts w:ascii="Arial" w:hAnsi="Arial" w:cs="Arial"/>
        </w:rPr>
        <w:t>Needs Assessment.</w:t>
      </w:r>
    </w:p>
    <w:p w14:paraId="2455A9F9" w14:textId="77777777" w:rsidR="00DE33D2" w:rsidRPr="000A1625" w:rsidRDefault="00DE33D2" w:rsidP="00FA737A">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b/>
          <w:bCs/>
          <w:lang w:eastAsia="en-GB"/>
        </w:rPr>
        <w:t>Class/subject teacher</w:t>
      </w:r>
      <w:r w:rsidRPr="000A1625">
        <w:rPr>
          <w:rFonts w:ascii="Arial" w:eastAsia="Times New Roman" w:hAnsi="Arial" w:cs="Arial"/>
          <w:lang w:eastAsia="en-GB"/>
        </w:rPr>
        <w:br/>
        <w:t>Responsible for:</w:t>
      </w:r>
    </w:p>
    <w:p w14:paraId="0566869C" w14:textId="77777777" w:rsidR="00DE33D2" w:rsidRPr="000A1625" w:rsidRDefault="00DE33D2" w:rsidP="00DE33D2">
      <w:pPr>
        <w:numPr>
          <w:ilvl w:val="0"/>
          <w:numId w:val="18"/>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Checking on the progress of your child and identifying, planning and delivering any additional help your child may need (this could be things like targeted work, additional support) and letting the </w:t>
      </w:r>
      <w:r w:rsidR="006A5F09" w:rsidRPr="000A1625">
        <w:rPr>
          <w:rFonts w:ascii="Arial" w:eastAsia="Times New Roman" w:hAnsi="Arial" w:cs="Arial"/>
          <w:lang w:eastAsia="en-GB"/>
        </w:rPr>
        <w:t>SENDCO</w:t>
      </w:r>
      <w:r w:rsidRPr="000A1625">
        <w:rPr>
          <w:rFonts w:ascii="Arial" w:eastAsia="Times New Roman" w:hAnsi="Arial" w:cs="Arial"/>
          <w:lang w:eastAsia="en-GB"/>
        </w:rPr>
        <w:t xml:space="preserve"> know as necessary.</w:t>
      </w:r>
    </w:p>
    <w:p w14:paraId="4946B748" w14:textId="77777777" w:rsidR="00DE33D2" w:rsidRPr="000A1625" w:rsidRDefault="00DE33D2" w:rsidP="00DE33D2">
      <w:pPr>
        <w:numPr>
          <w:ilvl w:val="0"/>
          <w:numId w:val="18"/>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Ensuring that all staff working with your child in school are helped to deliver the planned work/programme for your child, so they can achieve the best possible</w:t>
      </w:r>
      <w:r w:rsidR="007F0762" w:rsidRPr="000A1625">
        <w:rPr>
          <w:rFonts w:ascii="Arial" w:eastAsia="Times New Roman" w:hAnsi="Arial" w:cs="Arial"/>
          <w:lang w:eastAsia="en-GB"/>
        </w:rPr>
        <w:t xml:space="preserve"> </w:t>
      </w:r>
      <w:r w:rsidRPr="000A1625">
        <w:rPr>
          <w:rFonts w:ascii="Arial" w:eastAsia="Times New Roman" w:hAnsi="Arial" w:cs="Arial"/>
          <w:lang w:eastAsia="en-GB"/>
        </w:rPr>
        <w:t>progress. This may involve the use of additional adults, outside specialist help and specially planned work and resources.</w:t>
      </w:r>
    </w:p>
    <w:p w14:paraId="38F2303B" w14:textId="7FC57731" w:rsidR="00DE33D2" w:rsidRPr="000A1625" w:rsidRDefault="00DE33D2" w:rsidP="00DE33D2">
      <w:pPr>
        <w:numPr>
          <w:ilvl w:val="0"/>
          <w:numId w:val="18"/>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Ensuring that the school’s SEND Policy is followed in their classroom and for all the pupils they teach with</w:t>
      </w:r>
      <w:r w:rsidR="00CE0B07">
        <w:rPr>
          <w:rFonts w:ascii="Arial" w:eastAsia="Times New Roman" w:hAnsi="Arial" w:cs="Arial"/>
          <w:lang w:eastAsia="en-GB"/>
        </w:rPr>
        <w:t xml:space="preserve"> </w:t>
      </w:r>
      <w:r w:rsidRPr="000A1625">
        <w:rPr>
          <w:rFonts w:ascii="Arial" w:eastAsia="Times New Roman" w:hAnsi="Arial" w:cs="Arial"/>
          <w:lang w:eastAsia="en-GB"/>
        </w:rPr>
        <w:t>SEND.</w:t>
      </w:r>
    </w:p>
    <w:p w14:paraId="3E311090" w14:textId="77777777" w:rsidR="00DE33D2" w:rsidRPr="000A1625" w:rsidRDefault="00DE33D2" w:rsidP="00D13169">
      <w:pPr>
        <w:numPr>
          <w:ilvl w:val="0"/>
          <w:numId w:val="18"/>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Ensuring that pupils with SEND are enabled to engage in activities with children in school who do not have SEND where it is safe to do so.  Activities will be carefully planned to ensure this is possible.</w:t>
      </w:r>
    </w:p>
    <w:p w14:paraId="1F6A2FEF" w14:textId="77777777" w:rsidR="00FA737A" w:rsidRDefault="007F0762" w:rsidP="00FA737A">
      <w:pPr>
        <w:pStyle w:val="ListParagraph"/>
        <w:numPr>
          <w:ilvl w:val="0"/>
          <w:numId w:val="18"/>
        </w:numPr>
        <w:rPr>
          <w:rFonts w:ascii="Arial" w:hAnsi="Arial" w:cs="Arial"/>
        </w:rPr>
      </w:pPr>
      <w:r w:rsidRPr="000A1625">
        <w:rPr>
          <w:rFonts w:ascii="Arial" w:hAnsi="Arial" w:cs="Arial"/>
        </w:rPr>
        <w:t>I</w:t>
      </w:r>
      <w:r w:rsidR="00046703" w:rsidRPr="000A1625">
        <w:rPr>
          <w:rFonts w:ascii="Arial" w:hAnsi="Arial" w:cs="Arial"/>
        </w:rPr>
        <w:t>dentify</w:t>
      </w:r>
      <w:r w:rsidRPr="000A1625">
        <w:rPr>
          <w:rFonts w:ascii="Arial" w:hAnsi="Arial" w:cs="Arial"/>
        </w:rPr>
        <w:t>ing</w:t>
      </w:r>
      <w:r w:rsidR="00046703" w:rsidRPr="000A1625">
        <w:rPr>
          <w:rFonts w:ascii="Arial" w:hAnsi="Arial" w:cs="Arial"/>
        </w:rPr>
        <w:t xml:space="preserve"> children </w:t>
      </w:r>
      <w:r w:rsidR="00CF1026" w:rsidRPr="000A1625">
        <w:rPr>
          <w:rFonts w:ascii="Arial" w:hAnsi="Arial" w:cs="Arial"/>
        </w:rPr>
        <w:t>who are experiencing difficulty</w:t>
      </w:r>
      <w:r w:rsidRPr="000A1625">
        <w:rPr>
          <w:rFonts w:ascii="Arial" w:hAnsi="Arial" w:cs="Arial"/>
        </w:rPr>
        <w:t xml:space="preserve">, and to liaise with the </w:t>
      </w:r>
      <w:r w:rsidR="006A5F09" w:rsidRPr="000A1625">
        <w:rPr>
          <w:rFonts w:ascii="Arial" w:hAnsi="Arial" w:cs="Arial"/>
        </w:rPr>
        <w:t>SENDCO</w:t>
      </w:r>
      <w:r w:rsidRPr="000A1625">
        <w:rPr>
          <w:rFonts w:ascii="Arial" w:hAnsi="Arial" w:cs="Arial"/>
        </w:rPr>
        <w:t>.</w:t>
      </w:r>
    </w:p>
    <w:p w14:paraId="11DC1D38" w14:textId="7B914E2D" w:rsidR="00046703" w:rsidRPr="00FA737A" w:rsidRDefault="007F0762" w:rsidP="00ED3E21">
      <w:pPr>
        <w:pStyle w:val="ListParagraph"/>
        <w:numPr>
          <w:ilvl w:val="0"/>
          <w:numId w:val="18"/>
        </w:numPr>
        <w:rPr>
          <w:rFonts w:ascii="Arial" w:hAnsi="Arial" w:cs="Arial"/>
        </w:rPr>
      </w:pPr>
      <w:r w:rsidRPr="00FA737A">
        <w:rPr>
          <w:rFonts w:ascii="Arial" w:hAnsi="Arial" w:cs="Arial"/>
        </w:rPr>
        <w:t>Liaising with parents</w:t>
      </w:r>
      <w:r w:rsidR="00046703" w:rsidRPr="00FA737A">
        <w:rPr>
          <w:rFonts w:ascii="Arial" w:hAnsi="Arial" w:cs="Arial"/>
        </w:rPr>
        <w:t xml:space="preserve"> and inform</w:t>
      </w:r>
      <w:r w:rsidRPr="00FA737A">
        <w:rPr>
          <w:rFonts w:ascii="Arial" w:hAnsi="Arial" w:cs="Arial"/>
        </w:rPr>
        <w:t>ing them</w:t>
      </w:r>
      <w:r w:rsidR="00046703" w:rsidRPr="00FA737A">
        <w:rPr>
          <w:rFonts w:ascii="Arial" w:hAnsi="Arial" w:cs="Arial"/>
        </w:rPr>
        <w:t xml:space="preserve"> of</w:t>
      </w:r>
      <w:r w:rsidRPr="00FA737A">
        <w:rPr>
          <w:rFonts w:ascii="Arial" w:hAnsi="Arial" w:cs="Arial"/>
        </w:rPr>
        <w:t xml:space="preserve"> areas of concern and</w:t>
      </w:r>
      <w:r w:rsidR="00046703" w:rsidRPr="00FA737A">
        <w:rPr>
          <w:rFonts w:ascii="Arial" w:hAnsi="Arial" w:cs="Arial"/>
        </w:rPr>
        <w:t xml:space="preserve"> seek</w:t>
      </w:r>
      <w:r w:rsidRPr="00FA737A">
        <w:rPr>
          <w:rFonts w:ascii="Arial" w:hAnsi="Arial" w:cs="Arial"/>
        </w:rPr>
        <w:t>ing</w:t>
      </w:r>
      <w:r w:rsidR="00046703" w:rsidRPr="00FA737A">
        <w:rPr>
          <w:rFonts w:ascii="Arial" w:hAnsi="Arial" w:cs="Arial"/>
        </w:rPr>
        <w:t xml:space="preserve"> support from parents</w:t>
      </w:r>
      <w:r w:rsidR="00FA737A" w:rsidRPr="00FA737A">
        <w:rPr>
          <w:rFonts w:ascii="Arial" w:hAnsi="Arial" w:cs="Arial"/>
        </w:rPr>
        <w:t xml:space="preserve"> and informing them of how to be</w:t>
      </w:r>
      <w:r w:rsidR="00F51011" w:rsidRPr="00FA737A">
        <w:rPr>
          <w:rFonts w:ascii="Arial" w:hAnsi="Arial" w:cs="Arial"/>
        </w:rPr>
        <w:t xml:space="preserve"> </w:t>
      </w:r>
      <w:r w:rsidR="00FA737A" w:rsidRPr="00FA737A">
        <w:rPr>
          <w:rFonts w:ascii="Arial" w:eastAsia="Times New Roman" w:hAnsi="Arial" w:cs="Arial"/>
          <w:lang w:eastAsia="en-GB"/>
        </w:rPr>
        <w:t>involved in supporting their child’s learning.</w:t>
      </w:r>
    </w:p>
    <w:p w14:paraId="4459B4E6" w14:textId="77777777" w:rsidR="00F41A78" w:rsidRPr="000A1625" w:rsidRDefault="00F41A78" w:rsidP="00F41A78">
      <w:pPr>
        <w:pStyle w:val="ListParagraph"/>
        <w:numPr>
          <w:ilvl w:val="0"/>
          <w:numId w:val="18"/>
        </w:numPr>
        <w:rPr>
          <w:rFonts w:ascii="Arial" w:hAnsi="Arial" w:cs="Arial"/>
        </w:rPr>
      </w:pPr>
      <w:r w:rsidRPr="000A1625">
        <w:rPr>
          <w:rFonts w:ascii="Arial" w:hAnsi="Arial" w:cs="Arial"/>
        </w:rPr>
        <w:t>T</w:t>
      </w:r>
      <w:r w:rsidR="007F0762" w:rsidRPr="000A1625">
        <w:rPr>
          <w:rFonts w:ascii="Arial" w:hAnsi="Arial" w:cs="Arial"/>
        </w:rPr>
        <w:t xml:space="preserve">o seek advice from </w:t>
      </w:r>
      <w:r w:rsidR="006A5F09" w:rsidRPr="000A1625">
        <w:rPr>
          <w:rFonts w:ascii="Arial" w:hAnsi="Arial" w:cs="Arial"/>
        </w:rPr>
        <w:t>SENDCO</w:t>
      </w:r>
      <w:r w:rsidR="00046703" w:rsidRPr="000A1625">
        <w:rPr>
          <w:rFonts w:ascii="Arial" w:hAnsi="Arial" w:cs="Arial"/>
        </w:rPr>
        <w:t xml:space="preserve"> to </w:t>
      </w:r>
      <w:r w:rsidR="007F0762" w:rsidRPr="000A1625">
        <w:rPr>
          <w:rFonts w:ascii="Arial" w:hAnsi="Arial" w:cs="Arial"/>
        </w:rPr>
        <w:t xml:space="preserve">help </w:t>
      </w:r>
      <w:r w:rsidR="00046703" w:rsidRPr="000A1625">
        <w:rPr>
          <w:rFonts w:ascii="Arial" w:hAnsi="Arial" w:cs="Arial"/>
        </w:rPr>
        <w:t>differentiate within the classroom and to provide appropriate strategies a</w:t>
      </w:r>
      <w:r w:rsidR="007F0762" w:rsidRPr="000A1625">
        <w:rPr>
          <w:rFonts w:ascii="Arial" w:hAnsi="Arial" w:cs="Arial"/>
        </w:rPr>
        <w:t xml:space="preserve">nd resources. </w:t>
      </w:r>
    </w:p>
    <w:p w14:paraId="407DC74D" w14:textId="45DBF502" w:rsidR="00F41A78" w:rsidRPr="000A1625" w:rsidRDefault="00F41A78" w:rsidP="00FC1AA9">
      <w:pPr>
        <w:pStyle w:val="ListParagraph"/>
        <w:numPr>
          <w:ilvl w:val="0"/>
          <w:numId w:val="18"/>
        </w:numPr>
        <w:rPr>
          <w:rFonts w:ascii="Arial" w:hAnsi="Arial" w:cs="Arial"/>
        </w:rPr>
      </w:pPr>
      <w:r w:rsidRPr="000A1625">
        <w:rPr>
          <w:rFonts w:ascii="Arial" w:hAnsi="Arial" w:cs="Arial"/>
        </w:rPr>
        <w:t>T</w:t>
      </w:r>
      <w:r w:rsidR="00046703" w:rsidRPr="000A1625">
        <w:rPr>
          <w:rFonts w:ascii="Arial" w:hAnsi="Arial" w:cs="Arial"/>
        </w:rPr>
        <w:t xml:space="preserve">o </w:t>
      </w:r>
      <w:r w:rsidR="006F32B8">
        <w:rPr>
          <w:rFonts w:ascii="Arial" w:hAnsi="Arial" w:cs="Arial"/>
        </w:rPr>
        <w:t xml:space="preserve">create, </w:t>
      </w:r>
      <w:r w:rsidR="00046703" w:rsidRPr="000A1625">
        <w:rPr>
          <w:rFonts w:ascii="Arial" w:hAnsi="Arial" w:cs="Arial"/>
        </w:rPr>
        <w:t>plan and deliver strategies</w:t>
      </w:r>
      <w:r w:rsidR="00FC1AA9" w:rsidRPr="000A1625">
        <w:rPr>
          <w:rFonts w:ascii="Arial" w:hAnsi="Arial" w:cs="Arial"/>
        </w:rPr>
        <w:t xml:space="preserve"> via an Individual Educational Plan</w:t>
      </w:r>
      <w:r w:rsidR="00054254" w:rsidRPr="000A1625">
        <w:rPr>
          <w:rFonts w:ascii="Arial" w:hAnsi="Arial" w:cs="Arial"/>
        </w:rPr>
        <w:t xml:space="preserve"> (IEP)</w:t>
      </w:r>
      <w:r w:rsidR="00046703" w:rsidRPr="000A1625">
        <w:rPr>
          <w:rFonts w:ascii="Arial" w:hAnsi="Arial" w:cs="Arial"/>
        </w:rPr>
        <w:t xml:space="preserve"> and to incorporate the </w:t>
      </w:r>
      <w:r w:rsidRPr="000A1625">
        <w:rPr>
          <w:rFonts w:ascii="Arial" w:hAnsi="Arial" w:cs="Arial"/>
        </w:rPr>
        <w:t xml:space="preserve">advice of specialist agencies. </w:t>
      </w:r>
    </w:p>
    <w:p w14:paraId="3453B675" w14:textId="77777777" w:rsidR="00046703" w:rsidRPr="000A1625" w:rsidRDefault="007F0762" w:rsidP="00046703">
      <w:pPr>
        <w:pStyle w:val="ListParagraph"/>
        <w:numPr>
          <w:ilvl w:val="0"/>
          <w:numId w:val="18"/>
        </w:numPr>
        <w:rPr>
          <w:rFonts w:ascii="Arial" w:hAnsi="Arial" w:cs="Arial"/>
        </w:rPr>
      </w:pPr>
      <w:r w:rsidRPr="000A1625">
        <w:rPr>
          <w:rFonts w:ascii="Arial" w:hAnsi="Arial" w:cs="Arial"/>
        </w:rPr>
        <w:t>M</w:t>
      </w:r>
      <w:r w:rsidR="00046703" w:rsidRPr="000A1625">
        <w:rPr>
          <w:rFonts w:ascii="Arial" w:hAnsi="Arial" w:cs="Arial"/>
        </w:rPr>
        <w:t>onitor</w:t>
      </w:r>
      <w:r w:rsidRPr="000A1625">
        <w:rPr>
          <w:rFonts w:ascii="Arial" w:hAnsi="Arial" w:cs="Arial"/>
        </w:rPr>
        <w:t>ing</w:t>
      </w:r>
      <w:r w:rsidR="00046703" w:rsidRPr="000A1625">
        <w:rPr>
          <w:rFonts w:ascii="Arial" w:hAnsi="Arial" w:cs="Arial"/>
        </w:rPr>
        <w:t xml:space="preserve"> and record</w:t>
      </w:r>
      <w:r w:rsidRPr="000A1625">
        <w:rPr>
          <w:rFonts w:ascii="Arial" w:hAnsi="Arial" w:cs="Arial"/>
        </w:rPr>
        <w:t>ing</w:t>
      </w:r>
      <w:r w:rsidR="00046703" w:rsidRPr="000A1625">
        <w:rPr>
          <w:rFonts w:ascii="Arial" w:hAnsi="Arial" w:cs="Arial"/>
        </w:rPr>
        <w:t xml:space="preserve"> the progress of the child.</w:t>
      </w:r>
    </w:p>
    <w:p w14:paraId="0A8B660C" w14:textId="77777777" w:rsidR="00782598" w:rsidRPr="000A1625" w:rsidRDefault="00F3704B" w:rsidP="00E36D54">
      <w:pPr>
        <w:pStyle w:val="ListParagraph"/>
        <w:numPr>
          <w:ilvl w:val="0"/>
          <w:numId w:val="18"/>
        </w:numPr>
        <w:rPr>
          <w:rFonts w:ascii="Arial" w:hAnsi="Arial" w:cs="Arial"/>
        </w:rPr>
      </w:pPr>
      <w:r w:rsidRPr="000A1625">
        <w:rPr>
          <w:rFonts w:ascii="Arial" w:hAnsi="Arial" w:cs="Arial"/>
        </w:rPr>
        <w:t>Review</w:t>
      </w:r>
      <w:r w:rsidR="00D82E1F" w:rsidRPr="000A1625">
        <w:rPr>
          <w:rFonts w:ascii="Arial" w:hAnsi="Arial" w:cs="Arial"/>
        </w:rPr>
        <w:t xml:space="preserve">ing the effectiveness </w:t>
      </w:r>
      <w:r w:rsidRPr="000A1625">
        <w:rPr>
          <w:rFonts w:ascii="Arial" w:hAnsi="Arial" w:cs="Arial"/>
        </w:rPr>
        <w:t xml:space="preserve">and appropriateness </w:t>
      </w:r>
      <w:r w:rsidR="00D82E1F" w:rsidRPr="000A1625">
        <w:rPr>
          <w:rFonts w:ascii="Arial" w:hAnsi="Arial" w:cs="Arial"/>
        </w:rPr>
        <w:t xml:space="preserve">of provision </w:t>
      </w:r>
      <w:r w:rsidRPr="000A1625">
        <w:rPr>
          <w:rFonts w:ascii="Arial" w:hAnsi="Arial" w:cs="Arial"/>
        </w:rPr>
        <w:t>and</w:t>
      </w:r>
      <w:r w:rsidR="00CB664F" w:rsidRPr="000A1625">
        <w:rPr>
          <w:rFonts w:ascii="Arial" w:hAnsi="Arial" w:cs="Arial"/>
        </w:rPr>
        <w:t xml:space="preserve"> interventions </w:t>
      </w:r>
      <w:r w:rsidR="00054254" w:rsidRPr="000A1625">
        <w:rPr>
          <w:rFonts w:ascii="Arial" w:hAnsi="Arial" w:cs="Arial"/>
        </w:rPr>
        <w:t>for the children in their class via the Intervention Tracker.</w:t>
      </w:r>
    </w:p>
    <w:p w14:paraId="20D68F09" w14:textId="77777777" w:rsidR="004926FD" w:rsidRPr="000A1625" w:rsidRDefault="004926FD" w:rsidP="004926FD">
      <w:pPr>
        <w:pStyle w:val="ListParagraph"/>
        <w:rPr>
          <w:rFonts w:ascii="Arial" w:hAnsi="Arial" w:cs="Arial"/>
        </w:rPr>
      </w:pPr>
    </w:p>
    <w:p w14:paraId="623A1A58" w14:textId="77777777" w:rsidR="00E36D54" w:rsidRPr="000A1625" w:rsidRDefault="00E36D54" w:rsidP="00C35E94">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b/>
          <w:bCs/>
          <w:lang w:eastAsia="en-GB"/>
        </w:rPr>
        <w:t>Teaching Assistants</w:t>
      </w:r>
      <w:r w:rsidRPr="000A1625">
        <w:rPr>
          <w:rFonts w:ascii="Arial" w:eastAsia="Times New Roman" w:hAnsi="Arial" w:cs="Arial"/>
          <w:lang w:eastAsia="en-GB"/>
        </w:rPr>
        <w:br/>
        <w:t>Responsible for:</w:t>
      </w:r>
    </w:p>
    <w:p w14:paraId="6A118625" w14:textId="77777777" w:rsidR="00E36D54" w:rsidRPr="000A1625" w:rsidRDefault="006A0E6B" w:rsidP="00E36D54">
      <w:pPr>
        <w:pStyle w:val="ListParagraph"/>
        <w:numPr>
          <w:ilvl w:val="0"/>
          <w:numId w:val="36"/>
        </w:numPr>
        <w:spacing w:after="0" w:line="240" w:lineRule="auto"/>
        <w:rPr>
          <w:rFonts w:ascii="Arial" w:eastAsia="Times New Roman" w:hAnsi="Arial" w:cs="Arial"/>
          <w:lang w:eastAsia="en-GB"/>
        </w:rPr>
      </w:pPr>
      <w:r w:rsidRPr="000A1625">
        <w:rPr>
          <w:rFonts w:ascii="Arial" w:eastAsia="Times New Roman" w:hAnsi="Arial" w:cs="Arial"/>
          <w:lang w:eastAsia="en-GB"/>
        </w:rPr>
        <w:t>W</w:t>
      </w:r>
      <w:r w:rsidR="00E36D54" w:rsidRPr="000A1625">
        <w:rPr>
          <w:rFonts w:ascii="Arial" w:eastAsia="Times New Roman" w:hAnsi="Arial" w:cs="Arial"/>
          <w:lang w:eastAsia="en-GB"/>
        </w:rPr>
        <w:t>ork</w:t>
      </w:r>
      <w:r w:rsidRPr="000A1625">
        <w:rPr>
          <w:rFonts w:ascii="Arial" w:eastAsia="Times New Roman" w:hAnsi="Arial" w:cs="Arial"/>
          <w:lang w:eastAsia="en-GB"/>
        </w:rPr>
        <w:t>ing</w:t>
      </w:r>
      <w:r w:rsidR="00E36D54" w:rsidRPr="000A1625">
        <w:rPr>
          <w:rFonts w:ascii="Arial" w:eastAsia="Times New Roman" w:hAnsi="Arial" w:cs="Arial"/>
          <w:lang w:eastAsia="en-GB"/>
        </w:rPr>
        <w:t xml:space="preserve"> with the class teacher to meet the needs of all pupils within an inclusive classroom. </w:t>
      </w:r>
    </w:p>
    <w:p w14:paraId="3D543406" w14:textId="75163933" w:rsidR="00E36D54" w:rsidRPr="000A1625" w:rsidRDefault="00E36D54" w:rsidP="00E36D54">
      <w:pPr>
        <w:pStyle w:val="ListParagraph"/>
        <w:numPr>
          <w:ilvl w:val="0"/>
          <w:numId w:val="36"/>
        </w:numPr>
        <w:spacing w:after="0" w:line="240" w:lineRule="auto"/>
        <w:rPr>
          <w:rFonts w:ascii="Arial" w:eastAsia="Times New Roman" w:hAnsi="Arial" w:cs="Arial"/>
          <w:lang w:eastAsia="en-GB"/>
        </w:rPr>
      </w:pPr>
      <w:r w:rsidRPr="000A1625">
        <w:rPr>
          <w:rFonts w:ascii="Arial" w:eastAsia="Times New Roman" w:hAnsi="Arial" w:cs="Arial"/>
          <w:lang w:eastAsia="en-GB"/>
        </w:rPr>
        <w:t xml:space="preserve">Liaising with the </w:t>
      </w:r>
      <w:r w:rsidR="006A5F09" w:rsidRPr="000A1625">
        <w:rPr>
          <w:rFonts w:ascii="Arial" w:eastAsia="Times New Roman" w:hAnsi="Arial" w:cs="Arial"/>
          <w:lang w:eastAsia="en-GB"/>
        </w:rPr>
        <w:t>SENDCO</w:t>
      </w:r>
      <w:r w:rsidRPr="000A1625">
        <w:rPr>
          <w:rFonts w:ascii="Arial" w:eastAsia="Times New Roman" w:hAnsi="Arial" w:cs="Arial"/>
          <w:lang w:eastAsia="en-GB"/>
        </w:rPr>
        <w:t xml:space="preserve"> and class teachers, teaching assistants deliver intervention</w:t>
      </w:r>
      <w:r w:rsidR="005259D6">
        <w:rPr>
          <w:rFonts w:ascii="Arial" w:eastAsia="Times New Roman" w:hAnsi="Arial" w:cs="Arial"/>
          <w:lang w:eastAsia="en-GB"/>
        </w:rPr>
        <w:t>s</w:t>
      </w:r>
      <w:r w:rsidRPr="000A1625">
        <w:rPr>
          <w:rFonts w:ascii="Arial" w:eastAsia="Times New Roman" w:hAnsi="Arial" w:cs="Arial"/>
          <w:lang w:eastAsia="en-GB"/>
        </w:rPr>
        <w:t xml:space="preserve"> to small groups of children and individuals e.g. Precision Teaching, Social and Communication Skills, Speech and Language, Smart Moves.</w:t>
      </w:r>
    </w:p>
    <w:p w14:paraId="625CAA50" w14:textId="77777777" w:rsidR="00F41A78" w:rsidRPr="000A1625" w:rsidRDefault="002D5E46" w:rsidP="00DC25E0">
      <w:pPr>
        <w:pStyle w:val="ListParagraph"/>
        <w:numPr>
          <w:ilvl w:val="0"/>
          <w:numId w:val="36"/>
        </w:numPr>
        <w:spacing w:after="0" w:line="240" w:lineRule="auto"/>
        <w:rPr>
          <w:rFonts w:ascii="Arial" w:eastAsia="Times New Roman" w:hAnsi="Arial" w:cs="Arial"/>
          <w:lang w:eastAsia="en-GB"/>
        </w:rPr>
      </w:pPr>
      <w:r w:rsidRPr="000A1625">
        <w:rPr>
          <w:rFonts w:ascii="Arial" w:eastAsia="Times New Roman" w:hAnsi="Arial" w:cs="Arial"/>
          <w:lang w:eastAsia="en-GB"/>
        </w:rPr>
        <w:t>W</w:t>
      </w:r>
      <w:r w:rsidR="006A0E6B" w:rsidRPr="000A1625">
        <w:rPr>
          <w:rFonts w:ascii="Arial" w:eastAsia="Times New Roman" w:hAnsi="Arial" w:cs="Arial"/>
          <w:lang w:eastAsia="en-GB"/>
        </w:rPr>
        <w:t>e have</w:t>
      </w:r>
      <w:r w:rsidR="00E36D54" w:rsidRPr="000A1625">
        <w:rPr>
          <w:rFonts w:ascii="Arial" w:eastAsia="Times New Roman" w:hAnsi="Arial" w:cs="Arial"/>
          <w:lang w:eastAsia="en-GB"/>
        </w:rPr>
        <w:t xml:space="preserve"> teaching assistant</w:t>
      </w:r>
      <w:r w:rsidR="006A0E6B" w:rsidRPr="000A1625">
        <w:rPr>
          <w:rFonts w:ascii="Arial" w:eastAsia="Times New Roman" w:hAnsi="Arial" w:cs="Arial"/>
          <w:lang w:eastAsia="en-GB"/>
        </w:rPr>
        <w:t>s</w:t>
      </w:r>
      <w:r w:rsidR="00E36D54" w:rsidRPr="000A1625">
        <w:rPr>
          <w:rFonts w:ascii="Arial" w:eastAsia="Times New Roman" w:hAnsi="Arial" w:cs="Arial"/>
          <w:lang w:eastAsia="en-GB"/>
        </w:rPr>
        <w:t xml:space="preserve"> providing ind</w:t>
      </w:r>
      <w:r w:rsidR="006A0E6B" w:rsidRPr="000A1625">
        <w:rPr>
          <w:rFonts w:ascii="Arial" w:eastAsia="Times New Roman" w:hAnsi="Arial" w:cs="Arial"/>
          <w:lang w:eastAsia="en-GB"/>
        </w:rPr>
        <w:t>ividual support to specific pupils</w:t>
      </w:r>
      <w:r w:rsidR="00CF1026" w:rsidRPr="000A1625">
        <w:rPr>
          <w:rFonts w:ascii="Arial" w:eastAsia="Times New Roman" w:hAnsi="Arial" w:cs="Arial"/>
          <w:lang w:eastAsia="en-GB"/>
        </w:rPr>
        <w:t xml:space="preserve"> whose</w:t>
      </w:r>
      <w:r w:rsidR="00163D83" w:rsidRPr="000A1625">
        <w:rPr>
          <w:rFonts w:ascii="Arial" w:eastAsia="Times New Roman" w:hAnsi="Arial" w:cs="Arial"/>
          <w:lang w:eastAsia="en-GB"/>
        </w:rPr>
        <w:t xml:space="preserve"> </w:t>
      </w:r>
      <w:r w:rsidR="00CF1026" w:rsidRPr="000A1625">
        <w:rPr>
          <w:rFonts w:ascii="Arial" w:eastAsia="Times New Roman" w:hAnsi="Arial" w:cs="Arial"/>
          <w:lang w:eastAsia="en-GB"/>
        </w:rPr>
        <w:t xml:space="preserve">need for support is above that which is Ordinarily Available. </w:t>
      </w:r>
    </w:p>
    <w:p w14:paraId="17FE9AA1" w14:textId="22532A6A" w:rsidR="004926FD" w:rsidRDefault="004926FD" w:rsidP="00DC25E0">
      <w:pPr>
        <w:pStyle w:val="ListParagraph"/>
        <w:numPr>
          <w:ilvl w:val="0"/>
          <w:numId w:val="36"/>
        </w:numPr>
        <w:spacing w:after="0" w:line="240" w:lineRule="auto"/>
        <w:rPr>
          <w:rFonts w:ascii="Arial" w:eastAsia="Times New Roman" w:hAnsi="Arial" w:cs="Arial"/>
          <w:lang w:eastAsia="en-GB"/>
        </w:rPr>
      </w:pPr>
      <w:r w:rsidRPr="000A1625">
        <w:rPr>
          <w:rFonts w:ascii="Arial" w:eastAsia="Times New Roman" w:hAnsi="Arial" w:cs="Arial"/>
          <w:lang w:eastAsia="en-GB"/>
        </w:rPr>
        <w:t>To be aware of the child’s specific target they are working towards when delivering interventions</w:t>
      </w:r>
    </w:p>
    <w:p w14:paraId="6B8EF26E" w14:textId="2EB9C04F" w:rsidR="006F32B8" w:rsidRPr="000A1625" w:rsidRDefault="006F32B8" w:rsidP="00DC25E0">
      <w:pPr>
        <w:pStyle w:val="ListParagraph"/>
        <w:numPr>
          <w:ilvl w:val="0"/>
          <w:numId w:val="36"/>
        </w:numPr>
        <w:spacing w:after="0" w:line="240" w:lineRule="auto"/>
        <w:rPr>
          <w:rFonts w:ascii="Arial" w:eastAsia="Times New Roman" w:hAnsi="Arial" w:cs="Arial"/>
          <w:lang w:eastAsia="en-GB"/>
        </w:rPr>
      </w:pPr>
      <w:r>
        <w:rPr>
          <w:rFonts w:ascii="Arial" w:eastAsia="Times New Roman" w:hAnsi="Arial" w:cs="Arial"/>
          <w:lang w:eastAsia="en-GB"/>
        </w:rPr>
        <w:t>Being aware of which children are on the SEND register in their class and how they can support them.</w:t>
      </w:r>
    </w:p>
    <w:p w14:paraId="1D7EC49E" w14:textId="77777777" w:rsidR="00DE33D2" w:rsidRDefault="00DE33D2" w:rsidP="00DE33D2">
      <w:pPr>
        <w:spacing w:after="0" w:line="240" w:lineRule="auto"/>
        <w:rPr>
          <w:rFonts w:ascii="Arial" w:eastAsia="Times New Roman" w:hAnsi="Arial" w:cs="Arial"/>
          <w:lang w:eastAsia="en-GB"/>
        </w:rPr>
      </w:pPr>
    </w:p>
    <w:p w14:paraId="2349A8BB" w14:textId="77777777" w:rsidR="000A1625" w:rsidRDefault="000A1625" w:rsidP="00DE33D2">
      <w:pPr>
        <w:spacing w:after="0" w:line="240" w:lineRule="auto"/>
        <w:rPr>
          <w:rFonts w:ascii="Arial" w:eastAsia="Times New Roman" w:hAnsi="Arial" w:cs="Arial"/>
          <w:lang w:eastAsia="en-GB"/>
        </w:rPr>
      </w:pPr>
    </w:p>
    <w:p w14:paraId="77876DC6" w14:textId="77777777" w:rsidR="000A1625" w:rsidRPr="000A1625" w:rsidRDefault="000A1625" w:rsidP="00DE33D2">
      <w:pPr>
        <w:spacing w:after="0" w:line="240" w:lineRule="auto"/>
        <w:rPr>
          <w:rFonts w:ascii="Arial" w:eastAsia="Times New Roman" w:hAnsi="Arial" w:cs="Arial"/>
          <w:lang w:eastAsia="en-GB"/>
        </w:rPr>
      </w:pPr>
    </w:p>
    <w:p w14:paraId="218B29B6" w14:textId="77777777" w:rsidR="00F141DB" w:rsidRPr="000A1625" w:rsidRDefault="00DE33D2" w:rsidP="00F141DB">
      <w:pPr>
        <w:spacing w:after="0" w:line="240" w:lineRule="auto"/>
        <w:rPr>
          <w:rFonts w:ascii="Arial" w:eastAsia="Times New Roman" w:hAnsi="Arial" w:cs="Arial"/>
          <w:b/>
          <w:bCs/>
          <w:lang w:eastAsia="en-GB"/>
        </w:rPr>
      </w:pPr>
      <w:r w:rsidRPr="000A1625">
        <w:rPr>
          <w:rFonts w:ascii="Arial" w:eastAsia="Times New Roman" w:hAnsi="Arial" w:cs="Arial"/>
          <w:b/>
          <w:bCs/>
          <w:lang w:eastAsia="en-GB"/>
        </w:rPr>
        <w:t>Headteacher</w:t>
      </w:r>
    </w:p>
    <w:p w14:paraId="72CBEA6E" w14:textId="50A285AC" w:rsidR="00DE33D2" w:rsidRPr="000A1625" w:rsidRDefault="00C0766C" w:rsidP="00F141DB">
      <w:pPr>
        <w:spacing w:after="0" w:line="240" w:lineRule="auto"/>
        <w:rPr>
          <w:rFonts w:ascii="Arial" w:eastAsia="Times New Roman" w:hAnsi="Arial" w:cs="Arial"/>
          <w:b/>
          <w:bCs/>
          <w:lang w:eastAsia="en-GB"/>
        </w:rPr>
      </w:pPr>
      <w:r>
        <w:rPr>
          <w:rFonts w:ascii="Arial" w:eastAsia="Times New Roman" w:hAnsi="Arial" w:cs="Arial"/>
          <w:bCs/>
          <w:lang w:eastAsia="en-GB"/>
        </w:rPr>
        <w:t>James Walker</w:t>
      </w:r>
      <w:r w:rsidR="00DE33D2" w:rsidRPr="000A1625">
        <w:rPr>
          <w:rFonts w:ascii="Arial" w:eastAsia="Times New Roman" w:hAnsi="Arial" w:cs="Arial"/>
          <w:lang w:eastAsia="en-GB"/>
        </w:rPr>
        <w:br/>
        <w:t>Responsible for:</w:t>
      </w:r>
    </w:p>
    <w:p w14:paraId="13ED6A76" w14:textId="77777777" w:rsidR="00DE33D2" w:rsidRPr="000A1625" w:rsidRDefault="00DE33D2" w:rsidP="00C35E94">
      <w:pPr>
        <w:numPr>
          <w:ilvl w:val="0"/>
          <w:numId w:val="19"/>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The day to day management of all aspects of the school, this includes the support for children with SEND.</w:t>
      </w:r>
    </w:p>
    <w:p w14:paraId="1619E4F2" w14:textId="77777777" w:rsidR="00DE33D2" w:rsidRPr="000A1625" w:rsidRDefault="00DE33D2" w:rsidP="00DE33D2">
      <w:pPr>
        <w:numPr>
          <w:ilvl w:val="0"/>
          <w:numId w:val="19"/>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Evaluating the effectiveness of provision that is made.</w:t>
      </w:r>
    </w:p>
    <w:p w14:paraId="7A70D49A" w14:textId="77777777" w:rsidR="00DE33D2" w:rsidRPr="000A1625" w:rsidRDefault="006A0E6B" w:rsidP="006A0E6B">
      <w:pPr>
        <w:numPr>
          <w:ilvl w:val="0"/>
          <w:numId w:val="19"/>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Giving</w:t>
      </w:r>
      <w:r w:rsidR="00DE33D2" w:rsidRPr="000A1625">
        <w:rPr>
          <w:rFonts w:ascii="Arial" w:eastAsia="Times New Roman" w:hAnsi="Arial" w:cs="Arial"/>
          <w:lang w:eastAsia="en-GB"/>
        </w:rPr>
        <w:t xml:space="preserve"> responsibility to the </w:t>
      </w:r>
      <w:r w:rsidR="006A5F09" w:rsidRPr="000A1625">
        <w:rPr>
          <w:rFonts w:ascii="Arial" w:eastAsia="Times New Roman" w:hAnsi="Arial" w:cs="Arial"/>
          <w:lang w:eastAsia="en-GB"/>
        </w:rPr>
        <w:t>SENDCO</w:t>
      </w:r>
      <w:r w:rsidR="00DE33D2" w:rsidRPr="000A1625">
        <w:rPr>
          <w:rFonts w:ascii="Arial" w:eastAsia="Times New Roman" w:hAnsi="Arial" w:cs="Arial"/>
          <w:lang w:eastAsia="en-GB"/>
        </w:rPr>
        <w:t xml:space="preserve"> and class teachers but is still responsible for ensuring that your child’s needs are met.</w:t>
      </w:r>
    </w:p>
    <w:p w14:paraId="55991D18" w14:textId="77777777" w:rsidR="00DE33D2" w:rsidRPr="000A1625" w:rsidRDefault="006A0E6B" w:rsidP="00DE33D2">
      <w:pPr>
        <w:numPr>
          <w:ilvl w:val="0"/>
          <w:numId w:val="19"/>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Ensuring</w:t>
      </w:r>
      <w:r w:rsidR="00DE33D2" w:rsidRPr="000A1625">
        <w:rPr>
          <w:rFonts w:ascii="Arial" w:eastAsia="Times New Roman" w:hAnsi="Arial" w:cs="Arial"/>
          <w:lang w:eastAsia="en-GB"/>
        </w:rPr>
        <w:t xml:space="preserve"> that the Governing Body is kept up to date about any issues in the school relating to SEND.</w:t>
      </w:r>
    </w:p>
    <w:p w14:paraId="6DFDF303" w14:textId="77777777" w:rsidR="00E36D54" w:rsidRPr="000A1625" w:rsidRDefault="006A0E6B" w:rsidP="00E36D54">
      <w:pPr>
        <w:numPr>
          <w:ilvl w:val="0"/>
          <w:numId w:val="19"/>
        </w:numPr>
        <w:spacing w:before="100" w:beforeAutospacing="1" w:after="100" w:afterAutospacing="1" w:line="240" w:lineRule="auto"/>
        <w:rPr>
          <w:rFonts w:ascii="Arial" w:eastAsia="Times New Roman" w:hAnsi="Arial" w:cs="Arial"/>
          <w:lang w:eastAsia="en-GB"/>
        </w:rPr>
      </w:pPr>
      <w:r w:rsidRPr="000A1625">
        <w:rPr>
          <w:rFonts w:ascii="Arial" w:hAnsi="Arial" w:cs="Arial"/>
        </w:rPr>
        <w:t xml:space="preserve">Being familiar </w:t>
      </w:r>
      <w:r w:rsidR="00E36D54" w:rsidRPr="000A1625">
        <w:rPr>
          <w:rFonts w:ascii="Arial" w:hAnsi="Arial" w:cs="Arial"/>
        </w:rPr>
        <w:t>with SEN</w:t>
      </w:r>
      <w:r w:rsidRPr="000A1625">
        <w:rPr>
          <w:rFonts w:ascii="Arial" w:hAnsi="Arial" w:cs="Arial"/>
        </w:rPr>
        <w:t>D</w:t>
      </w:r>
      <w:r w:rsidR="00E36D54" w:rsidRPr="000A1625">
        <w:rPr>
          <w:rFonts w:ascii="Arial" w:hAnsi="Arial" w:cs="Arial"/>
        </w:rPr>
        <w:t xml:space="preserve"> registers and the arrangements that have been made.</w:t>
      </w:r>
    </w:p>
    <w:p w14:paraId="4260BD5D" w14:textId="11A49A7B" w:rsidR="00E36D54" w:rsidRPr="00AA7DEA" w:rsidRDefault="00E36D54" w:rsidP="00AA7DEA">
      <w:pPr>
        <w:numPr>
          <w:ilvl w:val="0"/>
          <w:numId w:val="19"/>
        </w:numPr>
        <w:spacing w:before="100" w:beforeAutospacing="1" w:after="100" w:afterAutospacing="1" w:line="240" w:lineRule="auto"/>
        <w:rPr>
          <w:rFonts w:ascii="Arial" w:eastAsia="Times New Roman" w:hAnsi="Arial" w:cs="Arial"/>
          <w:lang w:eastAsia="en-GB"/>
        </w:rPr>
      </w:pPr>
      <w:r w:rsidRPr="000A1625">
        <w:rPr>
          <w:rFonts w:ascii="Arial" w:hAnsi="Arial" w:cs="Arial"/>
        </w:rPr>
        <w:t>To monitor teaching arrangements made for SEN</w:t>
      </w:r>
      <w:r w:rsidR="006A0E6B" w:rsidRPr="000A1625">
        <w:rPr>
          <w:rFonts w:ascii="Arial" w:hAnsi="Arial" w:cs="Arial"/>
        </w:rPr>
        <w:t>D</w:t>
      </w:r>
      <w:r w:rsidRPr="000A1625">
        <w:rPr>
          <w:rFonts w:ascii="Arial" w:hAnsi="Arial" w:cs="Arial"/>
        </w:rPr>
        <w:t xml:space="preserve"> children and the work of teaching assistants supporting SEN</w:t>
      </w:r>
      <w:r w:rsidR="006A0E6B" w:rsidRPr="000A1625">
        <w:rPr>
          <w:rFonts w:ascii="Arial" w:hAnsi="Arial" w:cs="Arial"/>
        </w:rPr>
        <w:t>D</w:t>
      </w:r>
      <w:r w:rsidRPr="000A1625">
        <w:rPr>
          <w:rFonts w:ascii="Arial" w:hAnsi="Arial" w:cs="Arial"/>
        </w:rPr>
        <w:t xml:space="preserve"> children</w:t>
      </w:r>
      <w:r w:rsidR="006A0E6B" w:rsidRPr="000A1625">
        <w:rPr>
          <w:rFonts w:ascii="Arial" w:hAnsi="Arial" w:cs="Arial"/>
        </w:rPr>
        <w:t>.</w:t>
      </w:r>
      <w:r w:rsidRPr="00AA7DEA">
        <w:rPr>
          <w:rFonts w:ascii="Arial" w:hAnsi="Arial" w:cs="Arial"/>
        </w:rPr>
        <w:br/>
      </w:r>
    </w:p>
    <w:p w14:paraId="144D7B9E" w14:textId="77777777" w:rsidR="00DE33D2" w:rsidRPr="000A1625" w:rsidRDefault="00DE33D2" w:rsidP="006A0E6B">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b/>
          <w:bCs/>
          <w:lang w:eastAsia="en-GB"/>
        </w:rPr>
        <w:t>SEN</w:t>
      </w:r>
      <w:r w:rsidR="006A0E6B" w:rsidRPr="000A1625">
        <w:rPr>
          <w:rFonts w:ascii="Arial" w:eastAsia="Times New Roman" w:hAnsi="Arial" w:cs="Arial"/>
          <w:b/>
          <w:bCs/>
          <w:lang w:eastAsia="en-GB"/>
        </w:rPr>
        <w:t>D</w:t>
      </w:r>
      <w:r w:rsidRPr="000A1625">
        <w:rPr>
          <w:rFonts w:ascii="Arial" w:eastAsia="Times New Roman" w:hAnsi="Arial" w:cs="Arial"/>
          <w:b/>
          <w:bCs/>
          <w:lang w:eastAsia="en-GB"/>
        </w:rPr>
        <w:t xml:space="preserve"> Governor</w:t>
      </w:r>
      <w:r w:rsidR="006A0E6B" w:rsidRPr="000A1625">
        <w:rPr>
          <w:rFonts w:ascii="Arial" w:eastAsia="Times New Roman" w:hAnsi="Arial" w:cs="Arial"/>
          <w:b/>
          <w:bCs/>
          <w:lang w:eastAsia="en-GB"/>
        </w:rPr>
        <w:t>/s</w:t>
      </w:r>
      <w:r w:rsidRPr="000A1625">
        <w:rPr>
          <w:rFonts w:ascii="Arial" w:eastAsia="Times New Roman" w:hAnsi="Arial" w:cs="Arial"/>
          <w:lang w:eastAsia="en-GB"/>
        </w:rPr>
        <w:br/>
        <w:t>Responsible for:</w:t>
      </w:r>
    </w:p>
    <w:p w14:paraId="7B8C2646" w14:textId="77777777" w:rsidR="00DE33D2" w:rsidRPr="000A1625" w:rsidRDefault="00DE33D2" w:rsidP="00DE33D2">
      <w:pPr>
        <w:numPr>
          <w:ilvl w:val="0"/>
          <w:numId w:val="20"/>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Making sure that the necessary support is made for any child who attends the school who has SEND.</w:t>
      </w:r>
    </w:p>
    <w:p w14:paraId="4AA54F61" w14:textId="77777777" w:rsidR="00E36D54" w:rsidRPr="000A1625" w:rsidRDefault="00E36D54" w:rsidP="00DE33D2">
      <w:pPr>
        <w:numPr>
          <w:ilvl w:val="0"/>
          <w:numId w:val="20"/>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Making sure that</w:t>
      </w:r>
      <w:r w:rsidRPr="000A1625">
        <w:rPr>
          <w:rFonts w:ascii="Arial" w:hAnsi="Arial" w:cs="Arial"/>
        </w:rPr>
        <w:t xml:space="preserve"> pupils with special educational needs join in the activities of the school together with pupils who do not have special educational needs, so far as is reasonably practical.</w:t>
      </w:r>
    </w:p>
    <w:p w14:paraId="42E31122" w14:textId="77777777" w:rsidR="00E36D54" w:rsidRPr="000A1625" w:rsidRDefault="00E36D54" w:rsidP="00DE33D2">
      <w:pPr>
        <w:numPr>
          <w:ilvl w:val="0"/>
          <w:numId w:val="20"/>
        </w:numPr>
        <w:spacing w:before="100" w:beforeAutospacing="1" w:after="100" w:afterAutospacing="1" w:line="240" w:lineRule="auto"/>
        <w:rPr>
          <w:rFonts w:ascii="Arial" w:eastAsia="Times New Roman" w:hAnsi="Arial" w:cs="Arial"/>
          <w:lang w:eastAsia="en-GB"/>
        </w:rPr>
      </w:pPr>
      <w:r w:rsidRPr="000A1625">
        <w:rPr>
          <w:rFonts w:ascii="Arial" w:hAnsi="Arial" w:cs="Arial"/>
        </w:rPr>
        <w:t>Being fully involved in developing and monitoring the school’s SEN</w:t>
      </w:r>
      <w:r w:rsidR="00BF6859" w:rsidRPr="000A1625">
        <w:rPr>
          <w:rFonts w:ascii="Arial" w:hAnsi="Arial" w:cs="Arial"/>
        </w:rPr>
        <w:t>D</w:t>
      </w:r>
      <w:r w:rsidRPr="000A1625">
        <w:rPr>
          <w:rFonts w:ascii="Arial" w:hAnsi="Arial" w:cs="Arial"/>
        </w:rPr>
        <w:t xml:space="preserve"> policy.</w:t>
      </w:r>
    </w:p>
    <w:p w14:paraId="1C15177A" w14:textId="77777777" w:rsidR="00E36D54" w:rsidRPr="000A1625" w:rsidRDefault="00E36D54" w:rsidP="00DE33D2">
      <w:pPr>
        <w:numPr>
          <w:ilvl w:val="0"/>
          <w:numId w:val="20"/>
        </w:numPr>
        <w:spacing w:before="100" w:beforeAutospacing="1" w:after="100" w:afterAutospacing="1" w:line="240" w:lineRule="auto"/>
        <w:rPr>
          <w:rFonts w:ascii="Arial" w:eastAsia="Times New Roman" w:hAnsi="Arial" w:cs="Arial"/>
          <w:lang w:eastAsia="en-GB"/>
        </w:rPr>
      </w:pPr>
      <w:r w:rsidRPr="000A1625">
        <w:rPr>
          <w:rFonts w:ascii="Arial" w:hAnsi="Arial" w:cs="Arial"/>
        </w:rPr>
        <w:t>All governors, especially any SEN</w:t>
      </w:r>
      <w:r w:rsidR="00F51011" w:rsidRPr="000A1625">
        <w:rPr>
          <w:rFonts w:ascii="Arial" w:hAnsi="Arial" w:cs="Arial"/>
        </w:rPr>
        <w:t>D</w:t>
      </w:r>
      <w:r w:rsidRPr="000A1625">
        <w:rPr>
          <w:rFonts w:ascii="Arial" w:hAnsi="Arial" w:cs="Arial"/>
        </w:rPr>
        <w:t xml:space="preserve"> governors, are up-to-date and knowledgeable about the school’s SEN</w:t>
      </w:r>
      <w:r w:rsidR="00F51011" w:rsidRPr="000A1625">
        <w:rPr>
          <w:rFonts w:ascii="Arial" w:hAnsi="Arial" w:cs="Arial"/>
        </w:rPr>
        <w:t>D</w:t>
      </w:r>
      <w:r w:rsidRPr="000A1625">
        <w:rPr>
          <w:rFonts w:ascii="Arial" w:hAnsi="Arial" w:cs="Arial"/>
        </w:rPr>
        <w:t xml:space="preserve"> provision, including how funding, equipment and personnel resources are deployed</w:t>
      </w:r>
      <w:r w:rsidR="006A0E6B" w:rsidRPr="000A1625">
        <w:rPr>
          <w:rFonts w:ascii="Arial" w:hAnsi="Arial" w:cs="Arial"/>
        </w:rPr>
        <w:t>.</w:t>
      </w:r>
    </w:p>
    <w:p w14:paraId="703259CA" w14:textId="77777777" w:rsidR="00E36D54" w:rsidRPr="000A1625" w:rsidRDefault="006A0E6B" w:rsidP="00DE33D2">
      <w:pPr>
        <w:numPr>
          <w:ilvl w:val="0"/>
          <w:numId w:val="20"/>
        </w:numPr>
        <w:spacing w:before="100" w:beforeAutospacing="1" w:after="100" w:afterAutospacing="1" w:line="240" w:lineRule="auto"/>
        <w:rPr>
          <w:rFonts w:ascii="Arial" w:eastAsia="Times New Roman" w:hAnsi="Arial" w:cs="Arial"/>
          <w:lang w:eastAsia="en-GB"/>
        </w:rPr>
      </w:pPr>
      <w:r w:rsidRPr="000A1625">
        <w:rPr>
          <w:rFonts w:ascii="Arial" w:hAnsi="Arial" w:cs="Arial"/>
        </w:rPr>
        <w:t>Continually monitoring t</w:t>
      </w:r>
      <w:r w:rsidR="00E36D54" w:rsidRPr="000A1625">
        <w:rPr>
          <w:rFonts w:ascii="Arial" w:hAnsi="Arial" w:cs="Arial"/>
        </w:rPr>
        <w:t>he quality of SEN</w:t>
      </w:r>
      <w:r w:rsidRPr="000A1625">
        <w:rPr>
          <w:rFonts w:ascii="Arial" w:hAnsi="Arial" w:cs="Arial"/>
        </w:rPr>
        <w:t>D</w:t>
      </w:r>
      <w:r w:rsidR="00E36D54" w:rsidRPr="000A1625">
        <w:rPr>
          <w:rFonts w:ascii="Arial" w:hAnsi="Arial" w:cs="Arial"/>
        </w:rPr>
        <w:t xml:space="preserve"> provis</w:t>
      </w:r>
      <w:r w:rsidRPr="000A1625">
        <w:rPr>
          <w:rFonts w:ascii="Arial" w:hAnsi="Arial" w:cs="Arial"/>
        </w:rPr>
        <w:t>ion</w:t>
      </w:r>
      <w:r w:rsidR="00E36D54" w:rsidRPr="000A1625">
        <w:rPr>
          <w:rFonts w:ascii="Arial" w:hAnsi="Arial" w:cs="Arial"/>
        </w:rPr>
        <w:t>.</w:t>
      </w:r>
    </w:p>
    <w:p w14:paraId="56AB9C9B" w14:textId="77777777" w:rsidR="00E36D54" w:rsidRPr="000A1625" w:rsidRDefault="006A0E6B" w:rsidP="00E36D54">
      <w:pPr>
        <w:numPr>
          <w:ilvl w:val="0"/>
          <w:numId w:val="20"/>
        </w:numPr>
        <w:spacing w:before="100" w:beforeAutospacing="1" w:after="100" w:afterAutospacing="1" w:line="240" w:lineRule="auto"/>
        <w:rPr>
          <w:rFonts w:ascii="Arial" w:eastAsia="Times New Roman" w:hAnsi="Arial" w:cs="Arial"/>
          <w:lang w:eastAsia="en-GB"/>
        </w:rPr>
      </w:pPr>
      <w:r w:rsidRPr="000A1625">
        <w:rPr>
          <w:rFonts w:ascii="Arial" w:hAnsi="Arial" w:cs="Arial"/>
        </w:rPr>
        <w:t>Ensuring that pa</w:t>
      </w:r>
      <w:r w:rsidR="00E36D54" w:rsidRPr="000A1625">
        <w:rPr>
          <w:rFonts w:ascii="Arial" w:hAnsi="Arial" w:cs="Arial"/>
        </w:rPr>
        <w:t>rents are notified of a decision by the school that SEN</w:t>
      </w:r>
      <w:r w:rsidRPr="000A1625">
        <w:rPr>
          <w:rFonts w:ascii="Arial" w:hAnsi="Arial" w:cs="Arial"/>
        </w:rPr>
        <w:t>D</w:t>
      </w:r>
      <w:r w:rsidR="00E36D54" w:rsidRPr="000A1625">
        <w:rPr>
          <w:rFonts w:ascii="Arial" w:hAnsi="Arial" w:cs="Arial"/>
        </w:rPr>
        <w:t xml:space="preserve"> provision is being made for their child</w:t>
      </w:r>
      <w:r w:rsidRPr="000A1625">
        <w:rPr>
          <w:rFonts w:ascii="Arial" w:hAnsi="Arial" w:cs="Arial"/>
        </w:rPr>
        <w:t>.</w:t>
      </w:r>
      <w:r w:rsidR="00E36D54" w:rsidRPr="000A1625">
        <w:rPr>
          <w:rFonts w:ascii="Arial" w:hAnsi="Arial" w:cs="Arial"/>
        </w:rPr>
        <w:br/>
      </w:r>
    </w:p>
    <w:p w14:paraId="10A3DAD3" w14:textId="77777777" w:rsidR="00E36D54" w:rsidRPr="000A1625" w:rsidRDefault="00E36D54" w:rsidP="00E36D54">
      <w:pPr>
        <w:spacing w:before="100" w:beforeAutospacing="1" w:after="100" w:afterAutospacing="1" w:line="240" w:lineRule="auto"/>
        <w:ind w:left="360"/>
        <w:rPr>
          <w:rFonts w:ascii="Arial" w:eastAsia="Times New Roman" w:hAnsi="Arial" w:cs="Arial"/>
          <w:lang w:eastAsia="en-GB"/>
        </w:rPr>
      </w:pPr>
      <w:r w:rsidRPr="000A1625">
        <w:rPr>
          <w:rFonts w:ascii="Arial" w:eastAsia="Times New Roman" w:hAnsi="Arial" w:cs="Arial"/>
          <w:b/>
          <w:lang w:eastAsia="en-GB"/>
        </w:rPr>
        <w:t>Parents</w:t>
      </w:r>
      <w:r w:rsidR="006A0E6B" w:rsidRPr="000A1625">
        <w:rPr>
          <w:rFonts w:ascii="Arial" w:eastAsia="Times New Roman" w:hAnsi="Arial" w:cs="Arial"/>
          <w:b/>
          <w:lang w:eastAsia="en-GB"/>
        </w:rPr>
        <w:t>/ Carers</w:t>
      </w:r>
      <w:r w:rsidRPr="000A1625">
        <w:rPr>
          <w:rFonts w:ascii="Arial" w:eastAsia="Times New Roman" w:hAnsi="Arial" w:cs="Arial"/>
          <w:lang w:eastAsia="en-GB"/>
        </w:rPr>
        <w:br/>
        <w:t>Responsible for:</w:t>
      </w:r>
    </w:p>
    <w:p w14:paraId="130C2095" w14:textId="77777777" w:rsidR="00AA7DEA" w:rsidRPr="004B219C" w:rsidRDefault="00E36D54" w:rsidP="00AA7DEA">
      <w:pPr>
        <w:pStyle w:val="ListParagraph"/>
        <w:numPr>
          <w:ilvl w:val="0"/>
          <w:numId w:val="38"/>
        </w:numPr>
        <w:spacing w:before="100" w:beforeAutospacing="1" w:after="100" w:afterAutospacing="1" w:line="240" w:lineRule="auto"/>
        <w:ind w:left="700"/>
        <w:rPr>
          <w:rFonts w:ascii="Arial" w:eastAsia="Times New Roman" w:hAnsi="Arial" w:cs="Arial"/>
          <w:lang w:eastAsia="en-GB"/>
        </w:rPr>
      </w:pPr>
      <w:r w:rsidRPr="000A1625">
        <w:rPr>
          <w:rFonts w:ascii="Arial" w:hAnsi="Arial" w:cs="Arial"/>
        </w:rPr>
        <w:t>Contacting the class teacher</w:t>
      </w:r>
      <w:r w:rsidR="00BF6859" w:rsidRPr="000A1625">
        <w:rPr>
          <w:rFonts w:ascii="Arial" w:hAnsi="Arial" w:cs="Arial"/>
        </w:rPr>
        <w:t>,</w:t>
      </w:r>
      <w:r w:rsidRPr="000A1625">
        <w:rPr>
          <w:rFonts w:ascii="Arial" w:hAnsi="Arial" w:cs="Arial"/>
        </w:rPr>
        <w:t xml:space="preserve"> or </w:t>
      </w:r>
      <w:r w:rsidR="006A5F09" w:rsidRPr="000A1625">
        <w:rPr>
          <w:rFonts w:ascii="Arial" w:hAnsi="Arial" w:cs="Arial"/>
        </w:rPr>
        <w:t>SENDCO</w:t>
      </w:r>
      <w:r w:rsidRPr="000A1625">
        <w:rPr>
          <w:rFonts w:ascii="Arial" w:hAnsi="Arial" w:cs="Arial"/>
        </w:rPr>
        <w:t xml:space="preserve"> directly when they feel necessary</w:t>
      </w:r>
      <w:r w:rsidR="00BF6859" w:rsidRPr="000A1625">
        <w:rPr>
          <w:rFonts w:ascii="Arial" w:hAnsi="Arial" w:cs="Arial"/>
        </w:rPr>
        <w:t>,</w:t>
      </w:r>
      <w:r w:rsidRPr="000A1625">
        <w:rPr>
          <w:rFonts w:ascii="Arial" w:hAnsi="Arial" w:cs="Arial"/>
        </w:rPr>
        <w:t xml:space="preserve"> and are fully encouraged to do so</w:t>
      </w:r>
      <w:r w:rsidR="00AA7DEA">
        <w:rPr>
          <w:rFonts w:ascii="Arial" w:hAnsi="Arial" w:cs="Arial"/>
        </w:rPr>
        <w:t xml:space="preserve"> </w:t>
      </w:r>
      <w:r w:rsidR="00AA7DEA" w:rsidRPr="004B219C">
        <w:rPr>
          <w:rFonts w:ascii="Arial" w:hAnsi="Arial" w:cs="Arial"/>
        </w:rPr>
        <w:t>(see contact details above).</w:t>
      </w:r>
    </w:p>
    <w:p w14:paraId="3F87B9C9" w14:textId="000993CE" w:rsidR="00C30C97" w:rsidRPr="00AA7DEA" w:rsidRDefault="00E36D54" w:rsidP="00AA7DEA">
      <w:pPr>
        <w:pStyle w:val="ListParagraph"/>
        <w:numPr>
          <w:ilvl w:val="0"/>
          <w:numId w:val="38"/>
        </w:numPr>
        <w:spacing w:before="100" w:beforeAutospacing="1" w:after="100" w:afterAutospacing="1" w:line="240" w:lineRule="auto"/>
        <w:ind w:left="700"/>
        <w:rPr>
          <w:rFonts w:ascii="Arial" w:eastAsia="Times New Roman" w:hAnsi="Arial" w:cs="Arial"/>
          <w:lang w:eastAsia="en-GB"/>
        </w:rPr>
      </w:pPr>
      <w:r w:rsidRPr="00AA7DEA">
        <w:rPr>
          <w:rFonts w:ascii="Arial" w:hAnsi="Arial" w:cs="Arial"/>
        </w:rPr>
        <w:t>Giving their support at home whenever possible</w:t>
      </w:r>
      <w:r w:rsidR="00BA212E">
        <w:rPr>
          <w:rFonts w:ascii="Arial" w:hAnsi="Arial" w:cs="Arial"/>
        </w:rPr>
        <w:t>.</w:t>
      </w:r>
    </w:p>
    <w:p w14:paraId="54EF349A" w14:textId="77777777" w:rsidR="00BF6859" w:rsidRPr="000A1625" w:rsidRDefault="00C30C97" w:rsidP="00D13169">
      <w:pPr>
        <w:pStyle w:val="ListParagraph"/>
        <w:numPr>
          <w:ilvl w:val="0"/>
          <w:numId w:val="38"/>
        </w:numPr>
        <w:spacing w:before="100" w:beforeAutospacing="1" w:after="100" w:afterAutospacing="1" w:line="240" w:lineRule="auto"/>
        <w:ind w:left="700"/>
        <w:rPr>
          <w:rFonts w:ascii="Arial" w:eastAsia="Times New Roman" w:hAnsi="Arial" w:cs="Arial"/>
          <w:lang w:eastAsia="en-GB"/>
        </w:rPr>
      </w:pPr>
      <w:r w:rsidRPr="000A1625">
        <w:rPr>
          <w:rFonts w:ascii="Arial" w:hAnsi="Arial" w:cs="Arial"/>
        </w:rPr>
        <w:t>To support their child at home by continuing group interventions done within school to maximise the impact, for example hearing your child read.</w:t>
      </w:r>
    </w:p>
    <w:p w14:paraId="77C1D6F4" w14:textId="235F2C4C" w:rsidR="00E36D54" w:rsidRPr="000A1625" w:rsidRDefault="00BF6859" w:rsidP="00D13169">
      <w:pPr>
        <w:pStyle w:val="ListParagraph"/>
        <w:numPr>
          <w:ilvl w:val="0"/>
          <w:numId w:val="38"/>
        </w:numPr>
        <w:spacing w:before="100" w:beforeAutospacing="1" w:after="100" w:afterAutospacing="1" w:line="240" w:lineRule="auto"/>
        <w:ind w:left="700"/>
        <w:rPr>
          <w:rFonts w:ascii="Arial" w:eastAsia="Times New Roman" w:hAnsi="Arial" w:cs="Arial"/>
          <w:lang w:eastAsia="en-GB"/>
        </w:rPr>
      </w:pPr>
      <w:r w:rsidRPr="000A1625">
        <w:rPr>
          <w:rFonts w:ascii="Arial" w:hAnsi="Arial" w:cs="Arial"/>
        </w:rPr>
        <w:t>To do their best to complete the target</w:t>
      </w:r>
      <w:r w:rsidR="00AA7DEA">
        <w:rPr>
          <w:rFonts w:ascii="Arial" w:hAnsi="Arial" w:cs="Arial"/>
        </w:rPr>
        <w:t>s</w:t>
      </w:r>
      <w:r w:rsidRPr="000A1625">
        <w:rPr>
          <w:rFonts w:ascii="Arial" w:hAnsi="Arial" w:cs="Arial"/>
        </w:rPr>
        <w:t xml:space="preserve"> set on the IEP.</w:t>
      </w:r>
      <w:r w:rsidR="00E36D54" w:rsidRPr="000A1625">
        <w:rPr>
          <w:rFonts w:ascii="Arial" w:hAnsi="Arial" w:cs="Arial"/>
        </w:rPr>
        <w:br/>
      </w:r>
    </w:p>
    <w:p w14:paraId="626034C4" w14:textId="77777777" w:rsidR="00E36D54" w:rsidRPr="000A1625" w:rsidRDefault="00E36D54" w:rsidP="00E36D54">
      <w:pPr>
        <w:tabs>
          <w:tab w:val="left" w:pos="1350"/>
        </w:tabs>
        <w:spacing w:after="0" w:line="240" w:lineRule="auto"/>
        <w:ind w:left="340"/>
        <w:rPr>
          <w:rFonts w:ascii="Arial" w:hAnsi="Arial" w:cs="Arial"/>
          <w:b/>
        </w:rPr>
      </w:pPr>
      <w:r w:rsidRPr="000A1625">
        <w:rPr>
          <w:rFonts w:ascii="Arial" w:hAnsi="Arial" w:cs="Arial"/>
          <w:b/>
        </w:rPr>
        <w:t>Child</w:t>
      </w:r>
    </w:p>
    <w:p w14:paraId="1FD53339" w14:textId="77777777" w:rsidR="00E36D54" w:rsidRPr="000A1625" w:rsidRDefault="00E36D54" w:rsidP="00E36D54">
      <w:pPr>
        <w:tabs>
          <w:tab w:val="left" w:pos="1350"/>
        </w:tabs>
        <w:spacing w:after="0" w:line="240" w:lineRule="auto"/>
        <w:ind w:left="340"/>
        <w:rPr>
          <w:rFonts w:ascii="Arial" w:hAnsi="Arial" w:cs="Arial"/>
          <w:b/>
        </w:rPr>
      </w:pPr>
      <w:r w:rsidRPr="000A1625">
        <w:rPr>
          <w:rFonts w:ascii="Arial" w:hAnsi="Arial" w:cs="Arial"/>
        </w:rPr>
        <w:t>Responsible for:</w:t>
      </w:r>
    </w:p>
    <w:p w14:paraId="511ADA63" w14:textId="77777777" w:rsidR="00E36D54" w:rsidRPr="000A1625" w:rsidRDefault="006A0E6B" w:rsidP="00C35E94">
      <w:pPr>
        <w:pStyle w:val="ListParagraph"/>
        <w:numPr>
          <w:ilvl w:val="0"/>
          <w:numId w:val="39"/>
        </w:numPr>
        <w:spacing w:before="100" w:beforeAutospacing="1" w:after="100" w:afterAutospacing="1" w:line="240" w:lineRule="auto"/>
        <w:ind w:left="700"/>
        <w:rPr>
          <w:rFonts w:ascii="Arial" w:hAnsi="Arial" w:cs="Arial"/>
        </w:rPr>
      </w:pPr>
      <w:r w:rsidRPr="000A1625">
        <w:rPr>
          <w:rFonts w:ascii="Arial" w:hAnsi="Arial" w:cs="Arial"/>
        </w:rPr>
        <w:t>In a</w:t>
      </w:r>
      <w:r w:rsidR="00E36D54" w:rsidRPr="000A1625">
        <w:rPr>
          <w:rFonts w:ascii="Arial" w:hAnsi="Arial" w:cs="Arial"/>
        </w:rPr>
        <w:t xml:space="preserve"> simplified way, being part of the decision making and the setting of their learning or behavioural targets. The emphasis is on success and this is supported within the school’s overall ethos and attitude.</w:t>
      </w:r>
    </w:p>
    <w:p w14:paraId="0E38E926" w14:textId="77777777" w:rsidR="00E36D54" w:rsidRPr="000A1625" w:rsidRDefault="00E36D54" w:rsidP="00E36D54">
      <w:pPr>
        <w:pStyle w:val="ListParagraph"/>
        <w:spacing w:before="100" w:beforeAutospacing="1" w:after="100" w:afterAutospacing="1" w:line="240" w:lineRule="auto"/>
        <w:ind w:left="700"/>
        <w:rPr>
          <w:rFonts w:ascii="Arial" w:hAnsi="Arial" w:cs="Arial"/>
        </w:rPr>
      </w:pPr>
    </w:p>
    <w:p w14:paraId="385520D6" w14:textId="77777777" w:rsidR="00760E9C" w:rsidRPr="000A1625" w:rsidRDefault="00E35BC5" w:rsidP="00760E9C">
      <w:pPr>
        <w:spacing w:before="100" w:beforeAutospacing="1" w:after="100" w:afterAutospacing="1" w:line="240" w:lineRule="auto"/>
        <w:rPr>
          <w:rFonts w:ascii="Arial" w:eastAsia="Times New Roman" w:hAnsi="Arial" w:cs="Arial"/>
          <w:b/>
          <w:u w:val="single"/>
          <w:lang w:eastAsia="en-GB"/>
        </w:rPr>
      </w:pPr>
      <w:r w:rsidRPr="000A1625">
        <w:rPr>
          <w:rFonts w:ascii="Arial" w:eastAsia="Times New Roman" w:hAnsi="Arial" w:cs="Arial"/>
          <w:b/>
          <w:u w:val="single"/>
          <w:lang w:eastAsia="en-GB"/>
        </w:rPr>
        <w:t>How Teachers are Supported to Work with C</w:t>
      </w:r>
      <w:r w:rsidR="00760E9C" w:rsidRPr="000A1625">
        <w:rPr>
          <w:rFonts w:ascii="Arial" w:eastAsia="Times New Roman" w:hAnsi="Arial" w:cs="Arial"/>
          <w:b/>
          <w:u w:val="single"/>
          <w:lang w:eastAsia="en-GB"/>
        </w:rPr>
        <w:t>hildren with SEND</w:t>
      </w:r>
    </w:p>
    <w:p w14:paraId="34D976E7" w14:textId="77777777" w:rsidR="00760E9C" w:rsidRPr="000A1625" w:rsidRDefault="00760E9C" w:rsidP="00760E9C">
      <w:pPr>
        <w:numPr>
          <w:ilvl w:val="0"/>
          <w:numId w:val="28"/>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The </w:t>
      </w:r>
      <w:r w:rsidR="006A5F09" w:rsidRPr="000A1625">
        <w:rPr>
          <w:rFonts w:ascii="Arial" w:eastAsia="Times New Roman" w:hAnsi="Arial" w:cs="Arial"/>
          <w:lang w:eastAsia="en-GB"/>
        </w:rPr>
        <w:t>SENDCO</w:t>
      </w:r>
      <w:r w:rsidRPr="000A1625">
        <w:rPr>
          <w:rFonts w:ascii="Arial" w:eastAsia="Times New Roman" w:hAnsi="Arial" w:cs="Arial"/>
          <w:lang w:eastAsia="en-GB"/>
        </w:rPr>
        <w:t xml:space="preserve">’s job is to support the class teacher in planning </w:t>
      </w:r>
      <w:r w:rsidR="00E35BC5" w:rsidRPr="000A1625">
        <w:rPr>
          <w:rFonts w:ascii="Arial" w:eastAsia="Times New Roman" w:hAnsi="Arial" w:cs="Arial"/>
          <w:lang w:eastAsia="en-GB"/>
        </w:rPr>
        <w:t xml:space="preserve">support </w:t>
      </w:r>
      <w:r w:rsidRPr="000A1625">
        <w:rPr>
          <w:rFonts w:ascii="Arial" w:eastAsia="Times New Roman" w:hAnsi="Arial" w:cs="Arial"/>
          <w:lang w:eastAsia="en-GB"/>
        </w:rPr>
        <w:t>for children with SEND.</w:t>
      </w:r>
    </w:p>
    <w:p w14:paraId="15B3487F" w14:textId="7636C425" w:rsidR="00760E9C" w:rsidRPr="005259D6" w:rsidRDefault="00760E9C" w:rsidP="00760E9C">
      <w:pPr>
        <w:numPr>
          <w:ilvl w:val="0"/>
          <w:numId w:val="28"/>
        </w:numPr>
        <w:spacing w:before="100" w:beforeAutospacing="1" w:after="100" w:afterAutospacing="1" w:line="240" w:lineRule="auto"/>
        <w:rPr>
          <w:rFonts w:ascii="Arial" w:eastAsia="Times New Roman" w:hAnsi="Arial" w:cs="Arial"/>
          <w:lang w:eastAsia="en-GB"/>
        </w:rPr>
      </w:pPr>
      <w:r w:rsidRPr="005259D6">
        <w:rPr>
          <w:rFonts w:ascii="Arial" w:eastAsia="Times New Roman" w:hAnsi="Arial" w:cs="Arial"/>
          <w:lang w:eastAsia="en-GB"/>
        </w:rPr>
        <w:t xml:space="preserve">The school </w:t>
      </w:r>
      <w:r w:rsidR="00F578BC">
        <w:rPr>
          <w:rFonts w:ascii="Arial" w:eastAsia="Times New Roman" w:hAnsi="Arial" w:cs="Arial"/>
          <w:lang w:eastAsia="en-GB"/>
        </w:rPr>
        <w:t xml:space="preserve">works with </w:t>
      </w:r>
      <w:r w:rsidRPr="005259D6">
        <w:rPr>
          <w:rFonts w:ascii="Arial" w:eastAsia="Times New Roman" w:hAnsi="Arial" w:cs="Arial"/>
          <w:lang w:eastAsia="en-GB"/>
        </w:rPr>
        <w:t>all staff to improve the teaching and learning of children including those with SEND. This includes whole school training on</w:t>
      </w:r>
      <w:r w:rsidR="00126666" w:rsidRPr="005259D6">
        <w:rPr>
          <w:rFonts w:ascii="Arial" w:eastAsia="Times New Roman" w:hAnsi="Arial" w:cs="Arial"/>
          <w:lang w:eastAsia="en-GB"/>
        </w:rPr>
        <w:t xml:space="preserve"> specific</w:t>
      </w:r>
      <w:r w:rsidRPr="005259D6">
        <w:rPr>
          <w:rFonts w:ascii="Arial" w:eastAsia="Times New Roman" w:hAnsi="Arial" w:cs="Arial"/>
          <w:lang w:eastAsia="en-GB"/>
        </w:rPr>
        <w:t xml:space="preserve"> SEND issues.</w:t>
      </w:r>
      <w:r w:rsidR="005259D6" w:rsidRPr="005259D6">
        <w:rPr>
          <w:rFonts w:ascii="Arial" w:eastAsia="Times New Roman" w:hAnsi="Arial" w:cs="Arial"/>
          <w:lang w:eastAsia="en-GB"/>
        </w:rPr>
        <w:t xml:space="preserve"> </w:t>
      </w:r>
    </w:p>
    <w:p w14:paraId="19F0FC0B" w14:textId="77777777" w:rsidR="00760E9C" w:rsidRPr="000A1625" w:rsidRDefault="00760E9C" w:rsidP="00D13169">
      <w:pPr>
        <w:numPr>
          <w:ilvl w:val="0"/>
          <w:numId w:val="28"/>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Individual teachers and support staff attend training courses run by outside agencies that are relevant to the needs of spe</w:t>
      </w:r>
      <w:r w:rsidR="00BF6859" w:rsidRPr="000A1625">
        <w:rPr>
          <w:rFonts w:ascii="Arial" w:eastAsia="Times New Roman" w:hAnsi="Arial" w:cs="Arial"/>
          <w:lang w:eastAsia="en-GB"/>
        </w:rPr>
        <w:t>cific children in their class</w:t>
      </w:r>
      <w:r w:rsidRPr="000A1625">
        <w:rPr>
          <w:rFonts w:ascii="Arial" w:eastAsia="Times New Roman" w:hAnsi="Arial" w:cs="Arial"/>
          <w:lang w:eastAsia="en-GB"/>
        </w:rPr>
        <w:t>.</w:t>
      </w:r>
    </w:p>
    <w:p w14:paraId="4D01E58C" w14:textId="77777777" w:rsidR="00760E9C" w:rsidRPr="000A1625" w:rsidRDefault="00AD2B47" w:rsidP="00760E9C">
      <w:pPr>
        <w:rPr>
          <w:rFonts w:ascii="Arial" w:hAnsi="Arial" w:cs="Arial"/>
          <w:b/>
          <w:u w:val="single"/>
        </w:rPr>
      </w:pPr>
      <w:r w:rsidRPr="000A1625">
        <w:rPr>
          <w:rFonts w:ascii="Arial" w:hAnsi="Arial" w:cs="Arial"/>
          <w:b/>
          <w:u w:val="single"/>
        </w:rPr>
        <w:t>How Progress is M</w:t>
      </w:r>
      <w:r w:rsidR="00760E9C" w:rsidRPr="000A1625">
        <w:rPr>
          <w:rFonts w:ascii="Arial" w:hAnsi="Arial" w:cs="Arial"/>
          <w:b/>
          <w:u w:val="single"/>
        </w:rPr>
        <w:t>easured</w:t>
      </w:r>
    </w:p>
    <w:p w14:paraId="5CD00480" w14:textId="330556C4" w:rsidR="00760E9C" w:rsidRPr="000A1625" w:rsidRDefault="00760E9C" w:rsidP="00C35E94">
      <w:pPr>
        <w:numPr>
          <w:ilvl w:val="0"/>
          <w:numId w:val="29"/>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Your child’s progress is continually monitored by </w:t>
      </w:r>
      <w:r w:rsidR="006E2D98">
        <w:rPr>
          <w:rFonts w:ascii="Arial" w:eastAsia="Times New Roman" w:hAnsi="Arial" w:cs="Arial"/>
          <w:lang w:eastAsia="en-GB"/>
        </w:rPr>
        <w:t xml:space="preserve">their </w:t>
      </w:r>
      <w:r w:rsidRPr="000A1625">
        <w:rPr>
          <w:rFonts w:ascii="Arial" w:eastAsia="Times New Roman" w:hAnsi="Arial" w:cs="Arial"/>
          <w:lang w:eastAsia="en-GB"/>
        </w:rPr>
        <w:t>class teacher.</w:t>
      </w:r>
    </w:p>
    <w:p w14:paraId="334977C5" w14:textId="37717BE2" w:rsidR="00760E9C" w:rsidRPr="000A1625" w:rsidRDefault="006E2D98" w:rsidP="00760E9C">
      <w:pPr>
        <w:numPr>
          <w:ilvl w:val="0"/>
          <w:numId w:val="29"/>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Their</w:t>
      </w:r>
      <w:r w:rsidR="00760E9C" w:rsidRPr="000A1625">
        <w:rPr>
          <w:rFonts w:ascii="Arial" w:eastAsia="Times New Roman" w:hAnsi="Arial" w:cs="Arial"/>
          <w:lang w:eastAsia="en-GB"/>
        </w:rPr>
        <w:t xml:space="preserve"> progress is reviewed formally every term</w:t>
      </w:r>
      <w:r w:rsidR="00BF6859" w:rsidRPr="000A1625">
        <w:rPr>
          <w:rFonts w:ascii="Arial" w:eastAsia="Times New Roman" w:hAnsi="Arial" w:cs="Arial"/>
          <w:lang w:eastAsia="en-GB"/>
        </w:rPr>
        <w:t xml:space="preserve"> and an assessment is made of their attainment in relation to the National Curr</w:t>
      </w:r>
      <w:r w:rsidR="002E1EC4" w:rsidRPr="000A1625">
        <w:rPr>
          <w:rFonts w:ascii="Arial" w:eastAsia="Times New Roman" w:hAnsi="Arial" w:cs="Arial"/>
          <w:lang w:eastAsia="en-GB"/>
        </w:rPr>
        <w:t xml:space="preserve">iculum Age Related Expectations, </w:t>
      </w:r>
      <w:r w:rsidR="00760E9C" w:rsidRPr="000A1625">
        <w:rPr>
          <w:rFonts w:ascii="Arial" w:eastAsia="Times New Roman" w:hAnsi="Arial" w:cs="Arial"/>
          <w:lang w:eastAsia="en-GB"/>
        </w:rPr>
        <w:t>in reading, writing and numeracy.</w:t>
      </w:r>
      <w:r w:rsidR="00BF6859" w:rsidRPr="000A1625">
        <w:rPr>
          <w:rFonts w:ascii="Arial" w:eastAsia="Times New Roman" w:hAnsi="Arial" w:cs="Arial"/>
          <w:lang w:eastAsia="en-GB"/>
        </w:rPr>
        <w:t xml:space="preserve"> </w:t>
      </w:r>
    </w:p>
    <w:p w14:paraId="24848F2B" w14:textId="271374F6" w:rsidR="00760E9C" w:rsidRDefault="00760E9C" w:rsidP="00760E9C">
      <w:pPr>
        <w:numPr>
          <w:ilvl w:val="0"/>
          <w:numId w:val="29"/>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If your child is in Year 1 and above, but is not yet at National Curriculum levels, a more sensitive assessment tool is used which shows their level in more detail and will also show smaller but significant steps of </w:t>
      </w:r>
      <w:r w:rsidRPr="004B219C">
        <w:rPr>
          <w:rFonts w:ascii="Arial" w:eastAsia="Times New Roman" w:hAnsi="Arial" w:cs="Arial"/>
          <w:lang w:eastAsia="en-GB"/>
        </w:rPr>
        <w:t xml:space="preserve">progress. </w:t>
      </w:r>
      <w:r w:rsidR="00E35BC5" w:rsidRPr="004B219C">
        <w:rPr>
          <w:rFonts w:ascii="Arial" w:eastAsia="Times New Roman" w:hAnsi="Arial" w:cs="Arial"/>
          <w:lang w:eastAsia="en-GB"/>
        </w:rPr>
        <w:t>The</w:t>
      </w:r>
      <w:r w:rsidR="00375253" w:rsidRPr="004B219C">
        <w:rPr>
          <w:rFonts w:ascii="Arial" w:eastAsia="Times New Roman" w:hAnsi="Arial" w:cs="Arial"/>
          <w:lang w:eastAsia="en-GB"/>
        </w:rPr>
        <w:t>se</w:t>
      </w:r>
      <w:r w:rsidR="00E35BC5" w:rsidRPr="004B219C">
        <w:rPr>
          <w:rFonts w:ascii="Arial" w:eastAsia="Times New Roman" w:hAnsi="Arial" w:cs="Arial"/>
          <w:lang w:eastAsia="en-GB"/>
        </w:rPr>
        <w:t xml:space="preserve"> levels are called</w:t>
      </w:r>
      <w:r w:rsidR="00375253" w:rsidRPr="004B219C">
        <w:rPr>
          <w:rFonts w:ascii="Arial" w:eastAsia="Times New Roman" w:hAnsi="Arial" w:cs="Arial"/>
          <w:lang w:eastAsia="en-GB"/>
        </w:rPr>
        <w:t xml:space="preserve"> Layers of Learning</w:t>
      </w:r>
      <w:r w:rsidR="002301FD">
        <w:rPr>
          <w:rFonts w:ascii="Arial" w:eastAsia="Times New Roman" w:hAnsi="Arial" w:cs="Arial"/>
          <w:lang w:eastAsia="en-GB"/>
        </w:rPr>
        <w:t xml:space="preserve"> and been developed by the Fort Royal Specialist School</w:t>
      </w:r>
      <w:r w:rsidR="00375253" w:rsidRPr="004B219C">
        <w:rPr>
          <w:rFonts w:ascii="Arial" w:eastAsia="Times New Roman" w:hAnsi="Arial" w:cs="Arial"/>
          <w:lang w:eastAsia="en-GB"/>
        </w:rPr>
        <w:t>.</w:t>
      </w:r>
    </w:p>
    <w:p w14:paraId="307AC82D" w14:textId="40C6F1BF" w:rsidR="006F32B8" w:rsidRPr="004B219C" w:rsidRDefault="006F32B8" w:rsidP="00760E9C">
      <w:pPr>
        <w:numPr>
          <w:ilvl w:val="0"/>
          <w:numId w:val="29"/>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If your child is in the Reception Class then a sensitive assessment tool called Steps will be used to capture small steps of progress against the EYFS outcomes.</w:t>
      </w:r>
    </w:p>
    <w:p w14:paraId="0C752CDB" w14:textId="40AA097F" w:rsidR="00760E9C" w:rsidRPr="006F32B8" w:rsidRDefault="00760E9C" w:rsidP="006F32B8">
      <w:pPr>
        <w:numPr>
          <w:ilvl w:val="0"/>
          <w:numId w:val="29"/>
        </w:numPr>
        <w:spacing w:before="100" w:beforeAutospacing="1" w:after="100" w:afterAutospacing="1" w:line="240" w:lineRule="auto"/>
        <w:rPr>
          <w:rFonts w:ascii="Arial" w:eastAsia="Times New Roman" w:hAnsi="Arial" w:cs="Arial"/>
          <w:lang w:eastAsia="en-GB"/>
        </w:rPr>
      </w:pPr>
      <w:r w:rsidRPr="004B219C">
        <w:rPr>
          <w:rFonts w:ascii="Arial" w:eastAsia="Times New Roman" w:hAnsi="Arial" w:cs="Arial"/>
          <w:lang w:eastAsia="en-GB"/>
        </w:rPr>
        <w:t>At the end of each key stage (i.e. at the end of year 2 and year 6) all children</w:t>
      </w:r>
      <w:r w:rsidRPr="000A1625">
        <w:rPr>
          <w:rFonts w:ascii="Arial" w:eastAsia="Times New Roman" w:hAnsi="Arial" w:cs="Arial"/>
          <w:lang w:eastAsia="en-GB"/>
        </w:rPr>
        <w:t xml:space="preserve"> are required to be formally assessed using S</w:t>
      </w:r>
      <w:r w:rsidR="002E1EC4" w:rsidRPr="000A1625">
        <w:rPr>
          <w:rFonts w:ascii="Arial" w:eastAsia="Times New Roman" w:hAnsi="Arial" w:cs="Arial"/>
          <w:lang w:eastAsia="en-GB"/>
        </w:rPr>
        <w:t>tandard Assessment Tests (SATS).</w:t>
      </w:r>
      <w:r w:rsidRPr="000A1625">
        <w:rPr>
          <w:rFonts w:ascii="Arial" w:eastAsia="Times New Roman" w:hAnsi="Arial" w:cs="Arial"/>
          <w:lang w:eastAsia="en-GB"/>
        </w:rPr>
        <w:t xml:space="preserve"> This is something the government requires all schools to do and are the results that are published nationally.</w:t>
      </w:r>
      <w:r w:rsidR="00E35BC5" w:rsidRPr="000A1625">
        <w:rPr>
          <w:rFonts w:ascii="Arial" w:eastAsia="Times New Roman" w:hAnsi="Arial" w:cs="Arial"/>
          <w:lang w:eastAsia="en-GB"/>
        </w:rPr>
        <w:t xml:space="preserve"> Children who cannot access the SATS level of assessment will be </w:t>
      </w:r>
      <w:r w:rsidR="00AD2B47" w:rsidRPr="000A1625">
        <w:rPr>
          <w:rFonts w:ascii="Arial" w:eastAsia="Times New Roman" w:hAnsi="Arial" w:cs="Arial"/>
          <w:lang w:eastAsia="en-GB"/>
        </w:rPr>
        <w:t>assessed</w:t>
      </w:r>
      <w:r w:rsidR="00E35BC5" w:rsidRPr="000A1625">
        <w:rPr>
          <w:rFonts w:ascii="Arial" w:eastAsia="Times New Roman" w:hAnsi="Arial" w:cs="Arial"/>
          <w:lang w:eastAsia="en-GB"/>
        </w:rPr>
        <w:t xml:space="preserve"> </w:t>
      </w:r>
      <w:r w:rsidR="00AD2B47" w:rsidRPr="000A1625">
        <w:rPr>
          <w:rFonts w:ascii="Arial" w:eastAsia="Times New Roman" w:hAnsi="Arial" w:cs="Arial"/>
          <w:lang w:eastAsia="en-GB"/>
        </w:rPr>
        <w:t>on the</w:t>
      </w:r>
      <w:r w:rsidR="00E35BC5" w:rsidRPr="000A1625">
        <w:rPr>
          <w:rFonts w:ascii="Arial" w:eastAsia="Times New Roman" w:hAnsi="Arial" w:cs="Arial"/>
          <w:lang w:eastAsia="en-GB"/>
        </w:rPr>
        <w:t xml:space="preserve"> Pre – Key Stage Standards</w:t>
      </w:r>
      <w:r w:rsidR="00AD2B47" w:rsidRPr="000A1625">
        <w:rPr>
          <w:rFonts w:ascii="Arial" w:eastAsia="Times New Roman" w:hAnsi="Arial" w:cs="Arial"/>
          <w:lang w:eastAsia="en-GB"/>
        </w:rPr>
        <w:t>. T</w:t>
      </w:r>
      <w:r w:rsidR="00AD2B47" w:rsidRPr="000A1625">
        <w:rPr>
          <w:rFonts w:ascii="Arial" w:hAnsi="Arial" w:cs="Arial"/>
          <w:shd w:val="clear" w:color="auto" w:fill="FFFFFF"/>
        </w:rPr>
        <w:t>his is a statutory teacher assessment judgement at the end of key stage 1, for pupils who are working below the national curriculum teacher assessment frameworks.</w:t>
      </w:r>
    </w:p>
    <w:p w14:paraId="064684EF" w14:textId="77777777" w:rsidR="00760E9C" w:rsidRPr="000A1625" w:rsidRDefault="00760E9C" w:rsidP="00760E9C">
      <w:pPr>
        <w:numPr>
          <w:ilvl w:val="0"/>
          <w:numId w:val="29"/>
        </w:numPr>
        <w:spacing w:before="100" w:beforeAutospacing="1" w:after="100" w:afterAutospacing="1" w:line="240" w:lineRule="auto"/>
        <w:rPr>
          <w:rFonts w:ascii="Arial" w:eastAsia="Times New Roman" w:hAnsi="Arial" w:cs="Arial"/>
          <w:i/>
          <w:lang w:eastAsia="en-GB"/>
        </w:rPr>
      </w:pPr>
      <w:r w:rsidRPr="000A1625">
        <w:rPr>
          <w:rFonts w:ascii="Arial" w:eastAsia="Times New Roman" w:hAnsi="Arial" w:cs="Arial"/>
          <w:lang w:eastAsia="en-GB"/>
        </w:rPr>
        <w:t>Children on the SEND Support register will have an IEP which will be reviewed with your involvement, every term and the plan for the next term made</w:t>
      </w:r>
      <w:r w:rsidRPr="000A1625">
        <w:rPr>
          <w:rFonts w:ascii="Arial" w:eastAsia="Times New Roman" w:hAnsi="Arial" w:cs="Arial"/>
          <w:i/>
          <w:lang w:eastAsia="en-GB"/>
        </w:rPr>
        <w:t>.</w:t>
      </w:r>
    </w:p>
    <w:p w14:paraId="5A668137" w14:textId="77777777" w:rsidR="00760E9C" w:rsidRPr="000A1625" w:rsidRDefault="00E35BC5" w:rsidP="00760E9C">
      <w:pPr>
        <w:numPr>
          <w:ilvl w:val="0"/>
          <w:numId w:val="29"/>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The progress of children with an </w:t>
      </w:r>
      <w:r w:rsidR="00760E9C" w:rsidRPr="000A1625">
        <w:rPr>
          <w:rFonts w:ascii="Arial" w:eastAsia="Times New Roman" w:hAnsi="Arial" w:cs="Arial"/>
          <w:lang w:eastAsia="en-GB"/>
        </w:rPr>
        <w:t>EHC Plan is formally reviewed at an Annual Review with all adults involved with the child’s education.</w:t>
      </w:r>
    </w:p>
    <w:p w14:paraId="29780442" w14:textId="31149EAF" w:rsidR="00760E9C" w:rsidRDefault="002301FD" w:rsidP="00D13169">
      <w:pPr>
        <w:numPr>
          <w:ilvl w:val="0"/>
          <w:numId w:val="29"/>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Progress throughout the year will also be monitored by the Class Teacher, Headteacher, Subject Lead</w:t>
      </w:r>
      <w:r w:rsidR="00760E9C" w:rsidRPr="000A1625">
        <w:rPr>
          <w:rFonts w:ascii="Arial" w:eastAsia="Times New Roman" w:hAnsi="Arial" w:cs="Arial"/>
          <w:lang w:eastAsia="en-GB"/>
        </w:rPr>
        <w:t xml:space="preserve"> and </w:t>
      </w:r>
      <w:r w:rsidR="006A5F09" w:rsidRPr="000A1625">
        <w:rPr>
          <w:rFonts w:ascii="Arial" w:eastAsia="Times New Roman" w:hAnsi="Arial" w:cs="Arial"/>
          <w:lang w:eastAsia="en-GB"/>
        </w:rPr>
        <w:t>SENDCO</w:t>
      </w:r>
      <w:r w:rsidR="00760E9C" w:rsidRPr="000A1625">
        <w:rPr>
          <w:rFonts w:ascii="Arial" w:eastAsia="Times New Roman" w:hAnsi="Arial" w:cs="Arial"/>
          <w:lang w:eastAsia="en-GB"/>
        </w:rPr>
        <w:t>.</w:t>
      </w:r>
    </w:p>
    <w:p w14:paraId="79CB4CFA" w14:textId="17F0D74A" w:rsidR="002301FD" w:rsidRDefault="002301FD" w:rsidP="002301FD">
      <w:pPr>
        <w:spacing w:before="100" w:beforeAutospacing="1" w:after="100" w:afterAutospacing="1" w:line="240" w:lineRule="auto"/>
        <w:rPr>
          <w:rFonts w:ascii="Arial" w:eastAsia="Times New Roman" w:hAnsi="Arial" w:cs="Arial"/>
          <w:b/>
          <w:u w:val="single"/>
          <w:lang w:eastAsia="en-GB"/>
        </w:rPr>
      </w:pPr>
      <w:r w:rsidRPr="00416486">
        <w:rPr>
          <w:rFonts w:ascii="Arial" w:eastAsia="Times New Roman" w:hAnsi="Arial" w:cs="Arial"/>
          <w:b/>
          <w:u w:val="single"/>
          <w:lang w:eastAsia="en-GB"/>
        </w:rPr>
        <w:t>Adaptions to Curriculum</w:t>
      </w:r>
    </w:p>
    <w:p w14:paraId="0D7FF58C" w14:textId="32C80C78" w:rsidR="002301FD" w:rsidRDefault="002301FD" w:rsidP="002301FD">
      <w:pPr>
        <w:pStyle w:val="ListParagraph"/>
        <w:numPr>
          <w:ilvl w:val="0"/>
          <w:numId w:val="39"/>
        </w:numPr>
        <w:spacing w:before="100" w:beforeAutospacing="1" w:after="100" w:afterAutospacing="1" w:line="240" w:lineRule="auto"/>
        <w:ind w:left="757"/>
        <w:rPr>
          <w:rFonts w:ascii="Arial" w:eastAsia="Times New Roman" w:hAnsi="Arial" w:cs="Arial"/>
          <w:lang w:eastAsia="en-GB"/>
        </w:rPr>
      </w:pPr>
      <w:r w:rsidRPr="00416486">
        <w:rPr>
          <w:rFonts w:ascii="Arial" w:eastAsia="Times New Roman" w:hAnsi="Arial" w:cs="Arial"/>
          <w:lang w:eastAsia="en-GB"/>
        </w:rPr>
        <w:t>At Stoke Prior First School we employ a range of approaches to ensure that the curriculum we offer meets the needs of individual children.  We recognise that some pupils require a wider reaching curriculum that enables them to work on a range of skills focusing on a holistic approach. SCERTS is a framework that can used to develop skills connected to Social Communication, Emotional Regulation and Transactional Support (SCERTS) to ensure broad development of life</w:t>
      </w:r>
      <w:r w:rsidR="00DC76FC">
        <w:rPr>
          <w:rFonts w:ascii="Arial" w:eastAsia="Times New Roman" w:hAnsi="Arial" w:cs="Arial"/>
          <w:lang w:eastAsia="en-GB"/>
        </w:rPr>
        <w:t xml:space="preserve"> skills</w:t>
      </w:r>
      <w:r w:rsidRPr="00416486">
        <w:rPr>
          <w:rFonts w:ascii="Arial" w:eastAsia="Times New Roman" w:hAnsi="Arial" w:cs="Arial"/>
          <w:lang w:eastAsia="en-GB"/>
        </w:rPr>
        <w:t>. This is a framework that is used following advice from external professionals and in discussion with parents.</w:t>
      </w:r>
    </w:p>
    <w:p w14:paraId="52A1E67E" w14:textId="285DEF3A" w:rsidR="002301FD" w:rsidRDefault="00DC76FC" w:rsidP="002301FD">
      <w:pPr>
        <w:pStyle w:val="ListParagraph"/>
        <w:numPr>
          <w:ilvl w:val="0"/>
          <w:numId w:val="39"/>
        </w:numPr>
        <w:spacing w:before="100" w:beforeAutospacing="1" w:after="100" w:afterAutospacing="1" w:line="240" w:lineRule="auto"/>
        <w:ind w:left="757"/>
        <w:rPr>
          <w:rFonts w:ascii="Arial" w:eastAsia="Times New Roman" w:hAnsi="Arial" w:cs="Arial"/>
          <w:lang w:eastAsia="en-GB"/>
        </w:rPr>
      </w:pPr>
      <w:r>
        <w:rPr>
          <w:rFonts w:ascii="Arial" w:eastAsia="Times New Roman" w:hAnsi="Arial" w:cs="Arial"/>
          <w:lang w:eastAsia="en-GB"/>
        </w:rPr>
        <w:t xml:space="preserve">The Engagement Model is another approach used and it is an assessment tool which can </w:t>
      </w:r>
      <w:r w:rsidR="00131EB5">
        <w:rPr>
          <w:rFonts w:ascii="Arial" w:eastAsia="Times New Roman" w:hAnsi="Arial" w:cs="Arial"/>
          <w:lang w:eastAsia="en-GB"/>
        </w:rPr>
        <w:t>be used to create a</w:t>
      </w:r>
      <w:r>
        <w:rPr>
          <w:rFonts w:ascii="Arial" w:eastAsia="Times New Roman" w:hAnsi="Arial" w:cs="Arial"/>
          <w:lang w:eastAsia="en-GB"/>
        </w:rPr>
        <w:t xml:space="preserve"> wide curriculum for children who have severe or profound </w:t>
      </w:r>
      <w:r w:rsidR="00131EB5">
        <w:rPr>
          <w:rFonts w:ascii="Arial" w:eastAsia="Times New Roman" w:hAnsi="Arial" w:cs="Arial"/>
          <w:lang w:eastAsia="en-GB"/>
        </w:rPr>
        <w:t>and multiple learning difficulties.</w:t>
      </w:r>
      <w:r>
        <w:rPr>
          <w:rFonts w:ascii="Arial" w:eastAsia="Times New Roman" w:hAnsi="Arial" w:cs="Arial"/>
          <w:lang w:eastAsia="en-GB"/>
        </w:rPr>
        <w:t xml:space="preserve"> </w:t>
      </w:r>
      <w:r w:rsidR="00131EB5">
        <w:rPr>
          <w:rFonts w:ascii="Arial" w:eastAsia="Times New Roman" w:hAnsi="Arial" w:cs="Arial"/>
          <w:lang w:eastAsia="en-GB"/>
        </w:rPr>
        <w:t>This model is</w:t>
      </w:r>
      <w:r>
        <w:rPr>
          <w:rFonts w:ascii="Arial" w:eastAsia="Times New Roman" w:hAnsi="Arial" w:cs="Arial"/>
          <w:lang w:eastAsia="en-GB"/>
        </w:rPr>
        <w:t xml:space="preserve"> a statutory requirement for children who are working below the standard of the National Curriculum and not engaged in subject – specific study at key stage 1 or 2.</w:t>
      </w:r>
      <w:r w:rsidR="00131EB5">
        <w:rPr>
          <w:rFonts w:ascii="Arial" w:eastAsia="Times New Roman" w:hAnsi="Arial" w:cs="Arial"/>
          <w:lang w:eastAsia="en-GB"/>
        </w:rPr>
        <w:t xml:space="preserve"> (The Engagement Model, July 2020)</w:t>
      </w:r>
      <w:r>
        <w:rPr>
          <w:rFonts w:ascii="Arial" w:eastAsia="Times New Roman" w:hAnsi="Arial" w:cs="Arial"/>
          <w:lang w:eastAsia="en-GB"/>
        </w:rPr>
        <w:t xml:space="preserve"> </w:t>
      </w:r>
    </w:p>
    <w:p w14:paraId="36AF4DF3" w14:textId="6DB5BDB3" w:rsidR="00131EB5" w:rsidRDefault="00131EB5" w:rsidP="002301FD">
      <w:pPr>
        <w:pStyle w:val="ListParagraph"/>
        <w:numPr>
          <w:ilvl w:val="0"/>
          <w:numId w:val="39"/>
        </w:numPr>
        <w:spacing w:before="100" w:beforeAutospacing="1" w:after="100" w:afterAutospacing="1" w:line="240" w:lineRule="auto"/>
        <w:ind w:left="757"/>
        <w:rPr>
          <w:rFonts w:ascii="Arial" w:eastAsia="Times New Roman" w:hAnsi="Arial" w:cs="Arial"/>
          <w:lang w:eastAsia="en-GB"/>
        </w:rPr>
      </w:pPr>
      <w:r>
        <w:rPr>
          <w:rFonts w:ascii="Arial" w:eastAsia="Times New Roman" w:hAnsi="Arial" w:cs="Arial"/>
          <w:lang w:eastAsia="en-GB"/>
        </w:rPr>
        <w:t>Both SCERTS and The Engagement Model can be used to track progress.</w:t>
      </w:r>
    </w:p>
    <w:p w14:paraId="5A090DA9" w14:textId="77777777" w:rsidR="00131EB5" w:rsidRPr="00416486" w:rsidRDefault="00131EB5" w:rsidP="00416486">
      <w:pPr>
        <w:pStyle w:val="ListParagraph"/>
        <w:spacing w:before="100" w:beforeAutospacing="1" w:after="100" w:afterAutospacing="1" w:line="240" w:lineRule="auto"/>
        <w:ind w:left="757"/>
        <w:rPr>
          <w:rFonts w:ascii="Arial" w:eastAsia="Times New Roman" w:hAnsi="Arial" w:cs="Arial"/>
          <w:lang w:eastAsia="en-GB"/>
        </w:rPr>
      </w:pPr>
    </w:p>
    <w:p w14:paraId="7C481351" w14:textId="77777777" w:rsidR="00760E9C" w:rsidRPr="000A1625" w:rsidRDefault="00760E9C" w:rsidP="00760E9C">
      <w:pPr>
        <w:rPr>
          <w:rFonts w:ascii="Arial" w:hAnsi="Arial" w:cs="Arial"/>
          <w:b/>
          <w:u w:val="single"/>
        </w:rPr>
      </w:pPr>
      <w:r w:rsidRPr="000A1625">
        <w:rPr>
          <w:rFonts w:ascii="Arial" w:hAnsi="Arial" w:cs="Arial"/>
          <w:b/>
          <w:u w:val="single"/>
        </w:rPr>
        <w:t>How extra support is allocated</w:t>
      </w:r>
    </w:p>
    <w:p w14:paraId="741A053B" w14:textId="77777777" w:rsidR="00760E9C" w:rsidRPr="000A1625" w:rsidRDefault="00760E9C" w:rsidP="00C35E94">
      <w:pPr>
        <w:numPr>
          <w:ilvl w:val="0"/>
          <w:numId w:val="23"/>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The school budget, received from Worcestershire LA, includes money for supporting children with SEND.</w:t>
      </w:r>
    </w:p>
    <w:p w14:paraId="25479D8C" w14:textId="77777777" w:rsidR="00760E9C" w:rsidRPr="000A1625" w:rsidRDefault="00760E9C" w:rsidP="00760E9C">
      <w:pPr>
        <w:numPr>
          <w:ilvl w:val="0"/>
          <w:numId w:val="23"/>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The Headteacher decides on the budget for Special Educational Needs and Disabilities in consultation with the school governors, on the basis of needs in the school.</w:t>
      </w:r>
    </w:p>
    <w:p w14:paraId="4773DA1A" w14:textId="77777777" w:rsidR="00760E9C" w:rsidRPr="000A1625" w:rsidRDefault="00760E9C" w:rsidP="00AD2B47">
      <w:pPr>
        <w:numPr>
          <w:ilvl w:val="0"/>
          <w:numId w:val="23"/>
        </w:numPr>
        <w:spacing w:before="100" w:beforeAutospacing="1" w:after="120" w:line="240" w:lineRule="auto"/>
        <w:rPr>
          <w:rFonts w:ascii="Arial" w:eastAsia="Times New Roman" w:hAnsi="Arial" w:cs="Arial"/>
          <w:lang w:eastAsia="en-GB"/>
        </w:rPr>
      </w:pPr>
      <w:r w:rsidRPr="000A1625">
        <w:rPr>
          <w:rFonts w:ascii="Arial" w:eastAsia="Times New Roman" w:hAnsi="Arial" w:cs="Arial"/>
          <w:lang w:eastAsia="en-GB"/>
        </w:rPr>
        <w:t xml:space="preserve">The Headteacher and the </w:t>
      </w:r>
      <w:r w:rsidR="006A5F09" w:rsidRPr="000A1625">
        <w:rPr>
          <w:rFonts w:ascii="Arial" w:eastAsia="Times New Roman" w:hAnsi="Arial" w:cs="Arial"/>
          <w:lang w:eastAsia="en-GB"/>
        </w:rPr>
        <w:t>SENDCO</w:t>
      </w:r>
      <w:r w:rsidRPr="000A1625">
        <w:rPr>
          <w:rFonts w:ascii="Arial" w:eastAsia="Times New Roman" w:hAnsi="Arial" w:cs="Arial"/>
          <w:lang w:eastAsia="en-GB"/>
        </w:rPr>
        <w:t xml:space="preserve"> discuss all the information they have about SEND in the school, including:</w:t>
      </w:r>
    </w:p>
    <w:p w14:paraId="4282F3E8" w14:textId="77777777" w:rsidR="00760E9C" w:rsidRPr="000A1625" w:rsidRDefault="00760E9C" w:rsidP="00C35E94">
      <w:pPr>
        <w:numPr>
          <w:ilvl w:val="1"/>
          <w:numId w:val="23"/>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the children getting extra support already</w:t>
      </w:r>
    </w:p>
    <w:p w14:paraId="34D3EAAA" w14:textId="77777777" w:rsidR="00760E9C" w:rsidRPr="000A1625" w:rsidRDefault="00760E9C" w:rsidP="00760E9C">
      <w:pPr>
        <w:numPr>
          <w:ilvl w:val="1"/>
          <w:numId w:val="23"/>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the children needing extra support</w:t>
      </w:r>
    </w:p>
    <w:p w14:paraId="40DE5E5D" w14:textId="77777777" w:rsidR="00760E9C" w:rsidRPr="000A1625" w:rsidRDefault="00760E9C" w:rsidP="00AD2B47">
      <w:pPr>
        <w:numPr>
          <w:ilvl w:val="1"/>
          <w:numId w:val="23"/>
        </w:numPr>
        <w:spacing w:before="100" w:beforeAutospacing="1" w:after="120" w:line="240" w:lineRule="auto"/>
        <w:rPr>
          <w:rFonts w:ascii="Arial" w:eastAsia="Times New Roman" w:hAnsi="Arial" w:cs="Arial"/>
          <w:lang w:eastAsia="en-GB"/>
        </w:rPr>
      </w:pPr>
      <w:r w:rsidRPr="000A1625">
        <w:rPr>
          <w:rFonts w:ascii="Arial" w:eastAsia="Times New Roman" w:hAnsi="Arial" w:cs="Arial"/>
          <w:lang w:eastAsia="en-GB"/>
        </w:rPr>
        <w:t>the children who have been identified as not making as much progress as would be expected and decide what resources/training and support is needed.</w:t>
      </w:r>
    </w:p>
    <w:p w14:paraId="2DD6F120" w14:textId="77777777" w:rsidR="00760E9C" w:rsidRPr="000A1625" w:rsidRDefault="00760E9C" w:rsidP="00C35E94">
      <w:pPr>
        <w:numPr>
          <w:ilvl w:val="0"/>
          <w:numId w:val="23"/>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All resources/training and support are reviewed regularly and changes made as needed.</w:t>
      </w:r>
    </w:p>
    <w:p w14:paraId="29ED1C36" w14:textId="77777777" w:rsidR="001E1FA0" w:rsidRPr="000A1625" w:rsidRDefault="006553D0" w:rsidP="001E1FA0">
      <w:pPr>
        <w:numPr>
          <w:ilvl w:val="0"/>
          <w:numId w:val="23"/>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Where more finance</w:t>
      </w:r>
      <w:r w:rsidR="00F3704B" w:rsidRPr="000A1625">
        <w:rPr>
          <w:rFonts w:ascii="Arial" w:eastAsia="Times New Roman" w:hAnsi="Arial" w:cs="Arial"/>
          <w:lang w:eastAsia="en-GB"/>
        </w:rPr>
        <w:t xml:space="preserve"> </w:t>
      </w:r>
      <w:r w:rsidRPr="000A1625">
        <w:rPr>
          <w:rFonts w:ascii="Arial" w:eastAsia="Times New Roman" w:hAnsi="Arial" w:cs="Arial"/>
          <w:lang w:eastAsia="en-GB"/>
        </w:rPr>
        <w:t xml:space="preserve">is needed the Headteacher and the </w:t>
      </w:r>
      <w:r w:rsidR="006A5F09" w:rsidRPr="000A1625">
        <w:rPr>
          <w:rFonts w:ascii="Arial" w:eastAsia="Times New Roman" w:hAnsi="Arial" w:cs="Arial"/>
          <w:lang w:eastAsia="en-GB"/>
        </w:rPr>
        <w:t>SENDCO</w:t>
      </w:r>
      <w:r w:rsidRPr="000A1625">
        <w:rPr>
          <w:rFonts w:ascii="Arial" w:eastAsia="Times New Roman" w:hAnsi="Arial" w:cs="Arial"/>
          <w:lang w:eastAsia="en-GB"/>
        </w:rPr>
        <w:t xml:space="preserve"> will apply to the local authority for Higher Funding. To be applicable for this the school will need to prove </w:t>
      </w:r>
      <w:r w:rsidR="004C0C19" w:rsidRPr="000A1625">
        <w:rPr>
          <w:rFonts w:ascii="Arial" w:eastAsia="Times New Roman" w:hAnsi="Arial" w:cs="Arial"/>
          <w:lang w:eastAsia="en-GB"/>
        </w:rPr>
        <w:t>that the needs of the child cost more than allocated school budget.</w:t>
      </w:r>
    </w:p>
    <w:p w14:paraId="08601751" w14:textId="7F17FDE9" w:rsidR="001E1FA0" w:rsidRPr="000A1625" w:rsidRDefault="001E1FA0" w:rsidP="001E1FA0">
      <w:pPr>
        <w:numPr>
          <w:ilvl w:val="0"/>
          <w:numId w:val="23"/>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Additional adult support provided to your child is decided through discussion with the class </w:t>
      </w:r>
      <w:r w:rsidR="00E054DA" w:rsidRPr="000A1625">
        <w:rPr>
          <w:rFonts w:ascii="Arial" w:eastAsia="Times New Roman" w:hAnsi="Arial" w:cs="Arial"/>
          <w:lang w:eastAsia="en-GB"/>
        </w:rPr>
        <w:t xml:space="preserve">teacher, </w:t>
      </w:r>
      <w:r w:rsidR="006A5F09" w:rsidRPr="000A1625">
        <w:rPr>
          <w:rFonts w:ascii="Arial" w:eastAsia="Times New Roman" w:hAnsi="Arial" w:cs="Arial"/>
          <w:lang w:eastAsia="en-GB"/>
        </w:rPr>
        <w:t>SENDCO</w:t>
      </w:r>
      <w:r w:rsidR="00E054DA" w:rsidRPr="000A1625">
        <w:rPr>
          <w:rFonts w:ascii="Arial" w:eastAsia="Times New Roman" w:hAnsi="Arial" w:cs="Arial"/>
          <w:lang w:eastAsia="en-GB"/>
        </w:rPr>
        <w:t>, head teacher,</w:t>
      </w:r>
      <w:r w:rsidRPr="000A1625">
        <w:rPr>
          <w:rFonts w:ascii="Arial" w:eastAsia="Times New Roman" w:hAnsi="Arial" w:cs="Arial"/>
          <w:lang w:eastAsia="en-GB"/>
        </w:rPr>
        <w:t xml:space="preserve"> yourself</w:t>
      </w:r>
      <w:r w:rsidR="00E054DA" w:rsidRPr="000A1625">
        <w:rPr>
          <w:rFonts w:ascii="Arial" w:eastAsia="Times New Roman" w:hAnsi="Arial" w:cs="Arial"/>
          <w:lang w:eastAsia="en-GB"/>
        </w:rPr>
        <w:t xml:space="preserve"> and your child (where appropriate)</w:t>
      </w:r>
      <w:r w:rsidRPr="000A1625">
        <w:rPr>
          <w:rFonts w:ascii="Arial" w:eastAsia="Times New Roman" w:hAnsi="Arial" w:cs="Arial"/>
          <w:lang w:eastAsia="en-GB"/>
        </w:rPr>
        <w:t xml:space="preserve">, and is based on your child’s current needs. Support can be increased or reduced depending on how much progress your child is making. This support will be discussed at termly meetings with you and the </w:t>
      </w:r>
      <w:r w:rsidR="006A5F09" w:rsidRPr="000A1625">
        <w:rPr>
          <w:rFonts w:ascii="Arial" w:eastAsia="Times New Roman" w:hAnsi="Arial" w:cs="Arial"/>
          <w:lang w:eastAsia="en-GB"/>
        </w:rPr>
        <w:t>SENDCO</w:t>
      </w:r>
      <w:r w:rsidRPr="000A1625">
        <w:rPr>
          <w:rFonts w:ascii="Arial" w:eastAsia="Times New Roman" w:hAnsi="Arial" w:cs="Arial"/>
          <w:lang w:eastAsia="en-GB"/>
        </w:rPr>
        <w:t xml:space="preserve">, whilst open communication is greatly encouraged throughout the year to address any arising concerns. If you want to query the support given to your child then talk to either the class teacher, </w:t>
      </w:r>
      <w:r w:rsidR="006A5F09" w:rsidRPr="000A1625">
        <w:rPr>
          <w:rFonts w:ascii="Arial" w:eastAsia="Times New Roman" w:hAnsi="Arial" w:cs="Arial"/>
          <w:lang w:eastAsia="en-GB"/>
        </w:rPr>
        <w:t>SENDCO</w:t>
      </w:r>
      <w:r w:rsidRPr="000A1625">
        <w:rPr>
          <w:rFonts w:ascii="Arial" w:eastAsia="Times New Roman" w:hAnsi="Arial" w:cs="Arial"/>
          <w:lang w:eastAsia="en-GB"/>
        </w:rPr>
        <w:t xml:space="preserve"> or headteacher and a meeting can be arranged. We strive for an early resolution to disagreements, as this is least stressful for all involved. However</w:t>
      </w:r>
      <w:r w:rsidR="00FC3373">
        <w:rPr>
          <w:rFonts w:ascii="Arial" w:eastAsia="Times New Roman" w:hAnsi="Arial" w:cs="Arial"/>
          <w:lang w:eastAsia="en-GB"/>
        </w:rPr>
        <w:t>,</w:t>
      </w:r>
      <w:r w:rsidRPr="000A1625">
        <w:rPr>
          <w:rFonts w:ascii="Arial" w:eastAsia="Times New Roman" w:hAnsi="Arial" w:cs="Arial"/>
          <w:lang w:eastAsia="en-GB"/>
        </w:rPr>
        <w:t xml:space="preserve"> if you are not satisfied with the final resolution then you can contact the SEND Information, Advice and Support Service </w:t>
      </w:r>
      <w:r w:rsidR="000F3A3D" w:rsidRPr="000A1625">
        <w:rPr>
          <w:rFonts w:ascii="Arial" w:eastAsia="Times New Roman" w:hAnsi="Arial" w:cs="Arial"/>
          <w:lang w:eastAsia="en-GB"/>
        </w:rPr>
        <w:t>Worcestershire on 01905 768153, S</w:t>
      </w:r>
      <w:r w:rsidRPr="000A1625">
        <w:rPr>
          <w:rFonts w:ascii="Arial" w:eastAsia="Times New Roman" w:hAnsi="Arial" w:cs="Arial"/>
          <w:lang w:eastAsia="en-GB"/>
        </w:rPr>
        <w:t>endiass@worcestershire.gov.uk, www.SENDworcestershire.co.uk.</w:t>
      </w:r>
    </w:p>
    <w:p w14:paraId="696B2DC7" w14:textId="77777777" w:rsidR="00DE33D2" w:rsidRPr="000A1625" w:rsidRDefault="00E35BC5" w:rsidP="00DE33D2">
      <w:pPr>
        <w:rPr>
          <w:rFonts w:ascii="Arial" w:hAnsi="Arial" w:cs="Arial"/>
          <w:b/>
          <w:u w:val="single"/>
        </w:rPr>
      </w:pPr>
      <w:r w:rsidRPr="000A1625">
        <w:rPr>
          <w:rFonts w:ascii="Arial" w:hAnsi="Arial" w:cs="Arial"/>
          <w:b/>
          <w:u w:val="single"/>
        </w:rPr>
        <w:t>Support for Parents of C</w:t>
      </w:r>
      <w:r w:rsidR="00DE33D2" w:rsidRPr="000A1625">
        <w:rPr>
          <w:rFonts w:ascii="Arial" w:hAnsi="Arial" w:cs="Arial"/>
          <w:b/>
          <w:u w:val="single"/>
        </w:rPr>
        <w:t>hildren with SEN</w:t>
      </w:r>
      <w:r w:rsidR="00793F83" w:rsidRPr="000A1625">
        <w:rPr>
          <w:rFonts w:ascii="Arial" w:hAnsi="Arial" w:cs="Arial"/>
          <w:b/>
          <w:u w:val="single"/>
        </w:rPr>
        <w:t>D</w:t>
      </w:r>
    </w:p>
    <w:p w14:paraId="4FC823B4" w14:textId="77777777" w:rsidR="00DE33D2" w:rsidRPr="000A1625" w:rsidRDefault="00DE33D2" w:rsidP="00C35E94">
      <w:pPr>
        <w:numPr>
          <w:ilvl w:val="0"/>
          <w:numId w:val="30"/>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The class teacher is regularly available to discuss your child’s progress or any concerns you may have and to share information about what is working well at home and school so similar strategies can be used.</w:t>
      </w:r>
    </w:p>
    <w:p w14:paraId="4C0E8642" w14:textId="77777777" w:rsidR="00DE33D2" w:rsidRPr="000A1625" w:rsidRDefault="00DE33D2" w:rsidP="00DE33D2">
      <w:pPr>
        <w:numPr>
          <w:ilvl w:val="0"/>
          <w:numId w:val="30"/>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The </w:t>
      </w:r>
      <w:r w:rsidR="006A5F09" w:rsidRPr="000A1625">
        <w:rPr>
          <w:rFonts w:ascii="Arial" w:eastAsia="Times New Roman" w:hAnsi="Arial" w:cs="Arial"/>
          <w:lang w:eastAsia="en-GB"/>
        </w:rPr>
        <w:t>SENDCO</w:t>
      </w:r>
      <w:r w:rsidRPr="000A1625">
        <w:rPr>
          <w:rFonts w:ascii="Arial" w:eastAsia="Times New Roman" w:hAnsi="Arial" w:cs="Arial"/>
          <w:lang w:eastAsia="en-GB"/>
        </w:rPr>
        <w:t xml:space="preserve"> is available to meet with you to discuss your child’s progress or any concerns/worries you may have.</w:t>
      </w:r>
    </w:p>
    <w:p w14:paraId="644171F5" w14:textId="77777777" w:rsidR="00DE33D2" w:rsidRPr="000A1625" w:rsidRDefault="00DE33D2" w:rsidP="008F3390">
      <w:pPr>
        <w:numPr>
          <w:ilvl w:val="0"/>
          <w:numId w:val="30"/>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All information from outside profession</w:t>
      </w:r>
      <w:r w:rsidR="008F3390" w:rsidRPr="000A1625">
        <w:rPr>
          <w:rFonts w:ascii="Arial" w:eastAsia="Times New Roman" w:hAnsi="Arial" w:cs="Arial"/>
          <w:lang w:eastAsia="en-GB"/>
        </w:rPr>
        <w:t>als will be shared with you via a report, telephone call or meeting</w:t>
      </w:r>
      <w:r w:rsidRPr="000A1625">
        <w:rPr>
          <w:rFonts w:ascii="Arial" w:eastAsia="Times New Roman" w:hAnsi="Arial" w:cs="Arial"/>
          <w:lang w:eastAsia="en-GB"/>
        </w:rPr>
        <w:t>.</w:t>
      </w:r>
    </w:p>
    <w:p w14:paraId="3DBDB7FE" w14:textId="77777777" w:rsidR="00DE33D2" w:rsidRPr="000A1625" w:rsidRDefault="00DE33D2" w:rsidP="00DE33D2">
      <w:pPr>
        <w:numPr>
          <w:ilvl w:val="0"/>
          <w:numId w:val="30"/>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Homework will be adjusted as needed to your child’s individual needs.</w:t>
      </w:r>
    </w:p>
    <w:p w14:paraId="32486C02" w14:textId="77777777" w:rsidR="00F51011" w:rsidRPr="000A1625" w:rsidRDefault="00793F83" w:rsidP="00F51011">
      <w:pPr>
        <w:numPr>
          <w:ilvl w:val="0"/>
          <w:numId w:val="30"/>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Your chi</w:t>
      </w:r>
      <w:r w:rsidR="00D92F9B" w:rsidRPr="000A1625">
        <w:rPr>
          <w:rFonts w:ascii="Arial" w:eastAsia="Times New Roman" w:hAnsi="Arial" w:cs="Arial"/>
          <w:lang w:eastAsia="en-GB"/>
        </w:rPr>
        <w:t>ld’s reading diary could</w:t>
      </w:r>
      <w:r w:rsidR="002D5CDE" w:rsidRPr="000A1625">
        <w:rPr>
          <w:rFonts w:ascii="Arial" w:eastAsia="Times New Roman" w:hAnsi="Arial" w:cs="Arial"/>
          <w:lang w:eastAsia="en-GB"/>
        </w:rPr>
        <w:t xml:space="preserve"> </w:t>
      </w:r>
      <w:r w:rsidRPr="000A1625">
        <w:rPr>
          <w:rFonts w:ascii="Arial" w:eastAsia="Times New Roman" w:hAnsi="Arial" w:cs="Arial"/>
          <w:lang w:eastAsia="en-GB"/>
        </w:rPr>
        <w:t xml:space="preserve">be used as a </w:t>
      </w:r>
      <w:r w:rsidR="002D5CDE" w:rsidRPr="000A1625">
        <w:rPr>
          <w:rFonts w:ascii="Arial" w:eastAsia="Times New Roman" w:hAnsi="Arial" w:cs="Arial"/>
          <w:lang w:eastAsia="en-GB"/>
        </w:rPr>
        <w:t xml:space="preserve">home/school </w:t>
      </w:r>
      <w:r w:rsidR="008F3390" w:rsidRPr="000A1625">
        <w:rPr>
          <w:rFonts w:ascii="Arial" w:eastAsia="Times New Roman" w:hAnsi="Arial" w:cs="Arial"/>
          <w:lang w:eastAsia="en-GB"/>
        </w:rPr>
        <w:t>link</w:t>
      </w:r>
      <w:r w:rsidRPr="000A1625">
        <w:rPr>
          <w:rFonts w:ascii="Arial" w:eastAsia="Times New Roman" w:hAnsi="Arial" w:cs="Arial"/>
          <w:lang w:eastAsia="en-GB"/>
        </w:rPr>
        <w:t xml:space="preserve"> book</w:t>
      </w:r>
      <w:r w:rsidR="00DE33D2" w:rsidRPr="000A1625">
        <w:rPr>
          <w:rFonts w:ascii="Arial" w:eastAsia="Times New Roman" w:hAnsi="Arial" w:cs="Arial"/>
          <w:lang w:eastAsia="en-GB"/>
        </w:rPr>
        <w:t>.</w:t>
      </w:r>
    </w:p>
    <w:p w14:paraId="1F644F50" w14:textId="77777777" w:rsidR="00F51011" w:rsidRPr="000A1625" w:rsidRDefault="00F51011" w:rsidP="00F51011">
      <w:pPr>
        <w:numPr>
          <w:ilvl w:val="0"/>
          <w:numId w:val="30"/>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Special Educational Needs and Disabilities Information, Advice and Support Service (SENDIASS) provides information, advice and support for parents.</w:t>
      </w:r>
      <w:r w:rsidRPr="000A1625">
        <w:rPr>
          <w:rFonts w:ascii="Arial" w:hAnsi="Arial" w:cs="Arial"/>
        </w:rPr>
        <w:t xml:space="preserve"> Website: </w:t>
      </w:r>
      <w:hyperlink r:id="rId9" w:history="1">
        <w:r w:rsidRPr="000A1625">
          <w:rPr>
            <w:rStyle w:val="Hyperlink"/>
            <w:rFonts w:ascii="Arial" w:eastAsia="Times New Roman" w:hAnsi="Arial" w:cs="Arial"/>
            <w:color w:val="auto"/>
            <w:lang w:eastAsia="en-GB"/>
          </w:rPr>
          <w:t>www.worcestershire.gov.uk/sendiass</w:t>
        </w:r>
      </w:hyperlink>
      <w:r w:rsidRPr="000A1625">
        <w:rPr>
          <w:rFonts w:ascii="Arial" w:eastAsia="Times New Roman" w:hAnsi="Arial" w:cs="Arial"/>
          <w:lang w:eastAsia="en-GB"/>
        </w:rPr>
        <w:t xml:space="preserve">, 01905 768153 - office opening hours are Monday to Friday from 8.30am to 4.00pm. Email: </w:t>
      </w:r>
      <w:hyperlink r:id="rId10" w:history="1">
        <w:r w:rsidRPr="000A1625">
          <w:rPr>
            <w:rStyle w:val="Hyperlink"/>
            <w:rFonts w:ascii="Arial" w:eastAsia="Times New Roman" w:hAnsi="Arial" w:cs="Arial"/>
            <w:color w:val="auto"/>
            <w:lang w:eastAsia="en-GB"/>
          </w:rPr>
          <w:t>sendiass@worcestershire.gov.uk</w:t>
        </w:r>
      </w:hyperlink>
      <w:r w:rsidRPr="000A1625">
        <w:rPr>
          <w:rFonts w:ascii="Arial" w:eastAsia="Times New Roman" w:hAnsi="Arial" w:cs="Arial"/>
          <w:lang w:eastAsia="en-GB"/>
        </w:rPr>
        <w:t xml:space="preserve"> </w:t>
      </w:r>
    </w:p>
    <w:p w14:paraId="66436795" w14:textId="77777777" w:rsidR="00E35BC5" w:rsidRPr="000A1625" w:rsidRDefault="00E35BC5" w:rsidP="00F51011">
      <w:pPr>
        <w:numPr>
          <w:ilvl w:val="0"/>
          <w:numId w:val="30"/>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Independent Provider of Special Education Advice (IPSEA) also provide support for parents. </w:t>
      </w:r>
      <w:r w:rsidR="00AD2B47" w:rsidRPr="000A1625">
        <w:rPr>
          <w:rStyle w:val="Strong"/>
          <w:rFonts w:ascii="Arial" w:hAnsi="Arial" w:cs="Arial"/>
          <w:b w:val="0"/>
          <w:shd w:val="clear" w:color="auto" w:fill="FFFFFF"/>
        </w:rPr>
        <w:t>It</w:t>
      </w:r>
      <w:r w:rsidRPr="000A1625">
        <w:rPr>
          <w:rStyle w:val="Strong"/>
          <w:rFonts w:ascii="Arial" w:hAnsi="Arial" w:cs="Arial"/>
          <w:b w:val="0"/>
          <w:shd w:val="clear" w:color="auto" w:fill="FFFFFF"/>
        </w:rPr>
        <w:t xml:space="preserve"> offers free and independent legally based </w:t>
      </w:r>
      <w:hyperlink r:id="rId11" w:tgtFrame="_self" w:history="1">
        <w:r w:rsidRPr="000A1625">
          <w:rPr>
            <w:rStyle w:val="Strong"/>
            <w:rFonts w:ascii="Arial" w:hAnsi="Arial" w:cs="Arial"/>
            <w:b w:val="0"/>
            <w:shd w:val="clear" w:color="auto" w:fill="FFFFFF"/>
          </w:rPr>
          <w:t>information, advice and support</w:t>
        </w:r>
      </w:hyperlink>
      <w:r w:rsidRPr="000A1625">
        <w:rPr>
          <w:rStyle w:val="Strong"/>
          <w:rFonts w:ascii="Arial" w:hAnsi="Arial" w:cs="Arial"/>
          <w:b w:val="0"/>
          <w:shd w:val="clear" w:color="auto" w:fill="FFFFFF"/>
        </w:rPr>
        <w:t> to help get the right education for children and young people with all kinds of SEND</w:t>
      </w:r>
      <w:r w:rsidR="00AD2B47" w:rsidRPr="000A1625">
        <w:rPr>
          <w:rStyle w:val="Strong"/>
          <w:rFonts w:ascii="Arial" w:hAnsi="Arial" w:cs="Arial"/>
          <w:b w:val="0"/>
          <w:shd w:val="clear" w:color="auto" w:fill="FFFFFF"/>
        </w:rPr>
        <w:t>. They</w:t>
      </w:r>
      <w:r w:rsidRPr="000A1625">
        <w:rPr>
          <w:rStyle w:val="Strong"/>
          <w:rFonts w:ascii="Arial" w:hAnsi="Arial" w:cs="Arial"/>
          <w:b w:val="0"/>
          <w:shd w:val="clear" w:color="auto" w:fill="FFFFFF"/>
        </w:rPr>
        <w:t xml:space="preserve"> also provide </w:t>
      </w:r>
      <w:hyperlink r:id="rId12" w:tgtFrame="_self" w:history="1">
        <w:r w:rsidRPr="000A1625">
          <w:rPr>
            <w:rStyle w:val="postlink"/>
            <w:rFonts w:ascii="Arial" w:hAnsi="Arial" w:cs="Arial"/>
            <w:bCs/>
            <w:shd w:val="clear" w:color="auto" w:fill="FFFFFF"/>
          </w:rPr>
          <w:t>training</w:t>
        </w:r>
      </w:hyperlink>
      <w:r w:rsidRPr="000A1625">
        <w:rPr>
          <w:rStyle w:val="Strong"/>
          <w:rFonts w:ascii="Arial" w:hAnsi="Arial" w:cs="Arial"/>
          <w:b w:val="0"/>
          <w:shd w:val="clear" w:color="auto" w:fill="FFFFFF"/>
        </w:rPr>
        <w:t xml:space="preserve"> on the SEND legal </w:t>
      </w:r>
      <w:r w:rsidR="00AD2B47" w:rsidRPr="000A1625">
        <w:rPr>
          <w:rStyle w:val="Strong"/>
          <w:rFonts w:ascii="Arial" w:hAnsi="Arial" w:cs="Arial"/>
          <w:b w:val="0"/>
          <w:shd w:val="clear" w:color="auto" w:fill="FFFFFF"/>
        </w:rPr>
        <w:t>framework to parents and carers</w:t>
      </w:r>
      <w:r w:rsidRPr="000A1625">
        <w:rPr>
          <w:rStyle w:val="Strong"/>
          <w:rFonts w:ascii="Arial" w:hAnsi="Arial" w:cs="Arial"/>
          <w:b w:val="0"/>
          <w:shd w:val="clear" w:color="auto" w:fill="FFFFFF"/>
        </w:rPr>
        <w:t>.</w:t>
      </w:r>
      <w:r w:rsidR="00AD2B47" w:rsidRPr="000A1625">
        <w:rPr>
          <w:rStyle w:val="Strong"/>
          <w:rFonts w:ascii="Arial" w:hAnsi="Arial" w:cs="Arial"/>
          <w:b w:val="0"/>
          <w:shd w:val="clear" w:color="auto" w:fill="FFFFFF"/>
        </w:rPr>
        <w:t xml:space="preserve"> Their website is: </w:t>
      </w:r>
      <w:hyperlink r:id="rId13" w:history="1">
        <w:r w:rsidR="00AD2B47" w:rsidRPr="000A1625">
          <w:rPr>
            <w:rFonts w:ascii="Arial" w:hAnsi="Arial" w:cs="Arial"/>
            <w:u w:val="single"/>
          </w:rPr>
          <w:t>https://www.ipsea.org.uk/</w:t>
        </w:r>
      </w:hyperlink>
      <w:r w:rsidR="00AD2B47" w:rsidRPr="000A1625">
        <w:rPr>
          <w:rFonts w:ascii="Arial" w:hAnsi="Arial" w:cs="Arial"/>
        </w:rPr>
        <w:t xml:space="preserve"> and their </w:t>
      </w:r>
      <w:r w:rsidR="00AD2B47" w:rsidRPr="000A1625">
        <w:rPr>
          <w:rFonts w:ascii="Arial" w:hAnsi="Arial" w:cs="Arial"/>
          <w:shd w:val="clear" w:color="auto" w:fill="FFFFFF"/>
        </w:rPr>
        <w:t>telephone is 01799 582030 (Monday to Friday, 9am-5pm).</w:t>
      </w:r>
    </w:p>
    <w:p w14:paraId="42E9AFD2" w14:textId="77777777" w:rsidR="00760E9C" w:rsidRPr="000A1625" w:rsidRDefault="00760E9C" w:rsidP="00760E9C">
      <w:pPr>
        <w:rPr>
          <w:rFonts w:ascii="Arial" w:hAnsi="Arial" w:cs="Arial"/>
          <w:b/>
          <w:u w:val="single"/>
        </w:rPr>
      </w:pPr>
      <w:r w:rsidRPr="000A1625">
        <w:rPr>
          <w:rFonts w:ascii="Arial" w:hAnsi="Arial" w:cs="Arial"/>
          <w:b/>
          <w:u w:val="single"/>
        </w:rPr>
        <w:t xml:space="preserve">Communication </w:t>
      </w:r>
    </w:p>
    <w:p w14:paraId="1A0AEC53" w14:textId="77777777" w:rsidR="00760E9C" w:rsidRPr="000A1625" w:rsidRDefault="00760E9C" w:rsidP="00C35E94">
      <w:pPr>
        <w:numPr>
          <w:ilvl w:val="0"/>
          <w:numId w:val="21"/>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Arrangements for regular progress updates will be made for your child.</w:t>
      </w:r>
    </w:p>
    <w:p w14:paraId="3018E83F" w14:textId="77777777" w:rsidR="00760E9C" w:rsidRPr="000A1625" w:rsidRDefault="00760E9C" w:rsidP="00760E9C">
      <w:pPr>
        <w:numPr>
          <w:ilvl w:val="0"/>
          <w:numId w:val="21"/>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If you have concerns about your child’s progress you should speak to your child’s class teacher initially.</w:t>
      </w:r>
    </w:p>
    <w:p w14:paraId="4692864A" w14:textId="77777777" w:rsidR="00760E9C" w:rsidRPr="000A1625" w:rsidRDefault="00760E9C" w:rsidP="00760E9C">
      <w:pPr>
        <w:numPr>
          <w:ilvl w:val="0"/>
          <w:numId w:val="21"/>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If you are not happy that the concerns are being managed and that your child is still not making progress you should speak to </w:t>
      </w:r>
      <w:r w:rsidR="006A5F09" w:rsidRPr="000A1625">
        <w:rPr>
          <w:rFonts w:ascii="Arial" w:eastAsia="Times New Roman" w:hAnsi="Arial" w:cs="Arial"/>
          <w:lang w:eastAsia="en-GB"/>
        </w:rPr>
        <w:t>SENDCO</w:t>
      </w:r>
      <w:r w:rsidRPr="000A1625">
        <w:rPr>
          <w:rFonts w:ascii="Arial" w:eastAsia="Times New Roman" w:hAnsi="Arial" w:cs="Arial"/>
          <w:lang w:eastAsia="en-GB"/>
        </w:rPr>
        <w:t xml:space="preserve"> or Headteacher</w:t>
      </w:r>
    </w:p>
    <w:p w14:paraId="7E3690B5" w14:textId="42815353" w:rsidR="00760E9C" w:rsidRPr="000A1625" w:rsidRDefault="00760E9C" w:rsidP="00760E9C">
      <w:pPr>
        <w:numPr>
          <w:ilvl w:val="0"/>
          <w:numId w:val="21"/>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If you are still not happy you can sp</w:t>
      </w:r>
      <w:r w:rsidR="00E35BC5" w:rsidRPr="000A1625">
        <w:rPr>
          <w:rFonts w:ascii="Arial" w:eastAsia="Times New Roman" w:hAnsi="Arial" w:cs="Arial"/>
          <w:lang w:eastAsia="en-GB"/>
        </w:rPr>
        <w:t>eak to the school SEND Governor</w:t>
      </w:r>
      <w:r w:rsidR="00FC3373">
        <w:rPr>
          <w:rFonts w:ascii="Arial" w:eastAsia="Times New Roman" w:hAnsi="Arial" w:cs="Arial"/>
          <w:lang w:eastAsia="en-GB"/>
        </w:rPr>
        <w:t xml:space="preserve">, Rebecca </w:t>
      </w:r>
      <w:proofErr w:type="spellStart"/>
      <w:r w:rsidR="00FC3373">
        <w:rPr>
          <w:rFonts w:ascii="Arial" w:eastAsia="Times New Roman" w:hAnsi="Arial" w:cs="Arial"/>
          <w:lang w:eastAsia="en-GB"/>
        </w:rPr>
        <w:t>Sabel</w:t>
      </w:r>
      <w:proofErr w:type="spellEnd"/>
      <w:r w:rsidR="00FC3373">
        <w:rPr>
          <w:rFonts w:ascii="Arial" w:eastAsia="Times New Roman" w:hAnsi="Arial" w:cs="Arial"/>
          <w:lang w:eastAsia="en-GB"/>
        </w:rPr>
        <w:t>.</w:t>
      </w:r>
    </w:p>
    <w:p w14:paraId="0E5A6911" w14:textId="77777777" w:rsidR="00760E9C" w:rsidRPr="000A1625" w:rsidRDefault="00760E9C" w:rsidP="00760E9C">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If your child is then identified as not making progress the school will set up a meeting to discuss this with you in more detail and to:</w:t>
      </w:r>
    </w:p>
    <w:p w14:paraId="3D7D67A6" w14:textId="77777777" w:rsidR="00760E9C" w:rsidRPr="000A1625" w:rsidRDefault="00760E9C" w:rsidP="00760E9C">
      <w:pPr>
        <w:numPr>
          <w:ilvl w:val="0"/>
          <w:numId w:val="22"/>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listen to any concerns you may have too</w:t>
      </w:r>
    </w:p>
    <w:p w14:paraId="0EFE272C" w14:textId="77777777" w:rsidR="00760E9C" w:rsidRPr="000A1625" w:rsidRDefault="00760E9C" w:rsidP="00760E9C">
      <w:pPr>
        <w:numPr>
          <w:ilvl w:val="0"/>
          <w:numId w:val="22"/>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plan any additional support your child may receive</w:t>
      </w:r>
    </w:p>
    <w:p w14:paraId="47316A9F" w14:textId="77777777" w:rsidR="00760E9C" w:rsidRPr="000A1625" w:rsidRDefault="00760E9C" w:rsidP="00C35E94">
      <w:pPr>
        <w:numPr>
          <w:ilvl w:val="0"/>
          <w:numId w:val="22"/>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discuss with you any referrals to outside professionals to support your child’s learning</w:t>
      </w:r>
    </w:p>
    <w:p w14:paraId="4DD432F9" w14:textId="77777777" w:rsidR="00D92F9B" w:rsidRPr="000A1625" w:rsidRDefault="00DE33D2" w:rsidP="00E35BC5">
      <w:pPr>
        <w:spacing w:after="360"/>
        <w:rPr>
          <w:rFonts w:ascii="Arial" w:hAnsi="Arial" w:cs="Arial"/>
          <w:b/>
          <w:u w:val="single"/>
        </w:rPr>
      </w:pPr>
      <w:r w:rsidRPr="000A1625">
        <w:rPr>
          <w:rFonts w:ascii="Arial" w:hAnsi="Arial" w:cs="Arial"/>
          <w:b/>
          <w:u w:val="single"/>
        </w:rPr>
        <w:t>Pu</w:t>
      </w:r>
      <w:r w:rsidR="00E35BC5" w:rsidRPr="000A1625">
        <w:rPr>
          <w:rFonts w:ascii="Arial" w:hAnsi="Arial" w:cs="Arial"/>
          <w:b/>
          <w:u w:val="single"/>
        </w:rPr>
        <w:t>pils M</w:t>
      </w:r>
      <w:r w:rsidRPr="000A1625">
        <w:rPr>
          <w:rFonts w:ascii="Arial" w:hAnsi="Arial" w:cs="Arial"/>
          <w:b/>
          <w:u w:val="single"/>
        </w:rPr>
        <w:t xml:space="preserve">oving to </w:t>
      </w:r>
      <w:r w:rsidR="00620CF8" w:rsidRPr="000A1625">
        <w:rPr>
          <w:rFonts w:ascii="Arial" w:hAnsi="Arial" w:cs="Arial"/>
          <w:b/>
          <w:u w:val="single"/>
        </w:rPr>
        <w:t xml:space="preserve">or from </w:t>
      </w:r>
      <w:r w:rsidR="00E35BC5" w:rsidRPr="000A1625">
        <w:rPr>
          <w:rFonts w:ascii="Arial" w:hAnsi="Arial" w:cs="Arial"/>
          <w:b/>
          <w:u w:val="single"/>
        </w:rPr>
        <w:t>Other S</w:t>
      </w:r>
      <w:r w:rsidRPr="000A1625">
        <w:rPr>
          <w:rFonts w:ascii="Arial" w:hAnsi="Arial" w:cs="Arial"/>
          <w:b/>
          <w:u w:val="single"/>
        </w:rPr>
        <w:t>chools</w:t>
      </w:r>
      <w:r w:rsidR="00E35BC5" w:rsidRPr="000A1625">
        <w:rPr>
          <w:rFonts w:ascii="Arial" w:hAnsi="Arial" w:cs="Arial"/>
          <w:b/>
          <w:u w:val="single"/>
        </w:rPr>
        <w:t xml:space="preserve"> or S</w:t>
      </w:r>
      <w:r w:rsidR="00620CF8" w:rsidRPr="000A1625">
        <w:rPr>
          <w:rFonts w:ascii="Arial" w:hAnsi="Arial" w:cs="Arial"/>
          <w:b/>
          <w:u w:val="single"/>
        </w:rPr>
        <w:t>ettings</w:t>
      </w:r>
    </w:p>
    <w:p w14:paraId="60B452CC" w14:textId="77777777" w:rsidR="00620CF8" w:rsidRPr="000A1625" w:rsidRDefault="00DE33D2" w:rsidP="00C35E94">
      <w:pPr>
        <w:spacing w:before="100" w:beforeAutospacing="1" w:after="100" w:afterAutospacing="1" w:line="240" w:lineRule="auto"/>
        <w:ind w:left="360"/>
        <w:rPr>
          <w:rFonts w:ascii="Arial" w:eastAsia="Times New Roman" w:hAnsi="Arial" w:cs="Arial"/>
          <w:lang w:eastAsia="en-GB"/>
        </w:rPr>
      </w:pPr>
      <w:r w:rsidRPr="000A1625">
        <w:rPr>
          <w:rFonts w:ascii="Arial" w:eastAsia="Times New Roman" w:hAnsi="Arial" w:cs="Arial"/>
          <w:lang w:eastAsia="en-GB"/>
        </w:rPr>
        <w:t xml:space="preserve">We recognise that transitions can be difficult for a child with SEND and </w:t>
      </w:r>
      <w:r w:rsidR="00620CF8" w:rsidRPr="000A1625">
        <w:rPr>
          <w:rFonts w:ascii="Arial" w:eastAsia="Times New Roman" w:hAnsi="Arial" w:cs="Arial"/>
          <w:lang w:eastAsia="en-GB"/>
        </w:rPr>
        <w:t xml:space="preserve">we </w:t>
      </w:r>
      <w:r w:rsidRPr="000A1625">
        <w:rPr>
          <w:rFonts w:ascii="Arial" w:eastAsia="Times New Roman" w:hAnsi="Arial" w:cs="Arial"/>
          <w:lang w:eastAsia="en-GB"/>
        </w:rPr>
        <w:t>take steps to ensure that any transition is a smooth as possible.</w:t>
      </w:r>
    </w:p>
    <w:p w14:paraId="28DA92BC" w14:textId="297B5B3F" w:rsidR="00D92F9B" w:rsidRPr="00FC3373" w:rsidRDefault="00620CF8" w:rsidP="00FC3373">
      <w:pPr>
        <w:spacing w:before="100" w:beforeAutospacing="1" w:after="100" w:afterAutospacing="1" w:line="240" w:lineRule="auto"/>
        <w:rPr>
          <w:rFonts w:ascii="Arial" w:eastAsia="Times New Roman" w:hAnsi="Arial" w:cs="Arial"/>
          <w:lang w:eastAsia="en-GB"/>
        </w:rPr>
      </w:pPr>
      <w:r w:rsidRPr="00FC3373">
        <w:rPr>
          <w:rFonts w:ascii="Arial" w:eastAsia="Times New Roman" w:hAnsi="Arial" w:cs="Arial"/>
          <w:lang w:eastAsia="en-GB"/>
        </w:rPr>
        <w:t>If your child is starting school:</w:t>
      </w:r>
    </w:p>
    <w:p w14:paraId="643BFD07" w14:textId="77777777" w:rsidR="009C2E9F" w:rsidRPr="000A1625" w:rsidRDefault="00046703" w:rsidP="00BB56B3">
      <w:pPr>
        <w:pStyle w:val="ListParagraph"/>
        <w:numPr>
          <w:ilvl w:val="0"/>
          <w:numId w:val="31"/>
        </w:numPr>
        <w:spacing w:after="0" w:line="240" w:lineRule="auto"/>
        <w:ind w:left="1437"/>
        <w:rPr>
          <w:rFonts w:ascii="Arial" w:eastAsia="Times New Roman" w:hAnsi="Arial" w:cs="Arial"/>
          <w:lang w:eastAsia="en-GB"/>
        </w:rPr>
      </w:pPr>
      <w:r w:rsidRPr="000A1625">
        <w:rPr>
          <w:rFonts w:ascii="Arial" w:eastAsia="Times New Roman" w:hAnsi="Arial" w:cs="Arial"/>
          <w:lang w:eastAsia="en-GB"/>
        </w:rPr>
        <w:t xml:space="preserve">We will liaise with </w:t>
      </w:r>
      <w:r w:rsidR="00620CF8" w:rsidRPr="000A1625">
        <w:rPr>
          <w:rFonts w:ascii="Arial" w:eastAsia="Times New Roman" w:hAnsi="Arial" w:cs="Arial"/>
          <w:lang w:eastAsia="en-GB"/>
        </w:rPr>
        <w:t xml:space="preserve">your child’s current setting </w:t>
      </w:r>
      <w:r w:rsidR="00D92F9B" w:rsidRPr="000A1625">
        <w:rPr>
          <w:rFonts w:ascii="Arial" w:eastAsia="Times New Roman" w:hAnsi="Arial" w:cs="Arial"/>
          <w:lang w:eastAsia="en-GB"/>
        </w:rPr>
        <w:t>and</w:t>
      </w:r>
      <w:r w:rsidR="009C2E9F" w:rsidRPr="000A1625">
        <w:rPr>
          <w:rFonts w:ascii="Arial" w:eastAsia="Times New Roman" w:hAnsi="Arial" w:cs="Arial"/>
          <w:lang w:eastAsia="en-GB"/>
        </w:rPr>
        <w:t>,</w:t>
      </w:r>
      <w:r w:rsidR="00D92F9B" w:rsidRPr="000A1625">
        <w:rPr>
          <w:rFonts w:ascii="Arial" w:eastAsia="Times New Roman" w:hAnsi="Arial" w:cs="Arial"/>
          <w:lang w:eastAsia="en-GB"/>
        </w:rPr>
        <w:t xml:space="preserve"> </w:t>
      </w:r>
      <w:r w:rsidR="009C2E9F" w:rsidRPr="000A1625">
        <w:rPr>
          <w:rFonts w:ascii="Arial" w:eastAsia="Times New Roman" w:hAnsi="Arial" w:cs="Arial"/>
          <w:lang w:eastAsia="en-GB"/>
        </w:rPr>
        <w:t xml:space="preserve">where possible, </w:t>
      </w:r>
      <w:r w:rsidR="00D92F9B" w:rsidRPr="000A1625">
        <w:rPr>
          <w:rFonts w:ascii="Arial" w:eastAsia="Times New Roman" w:hAnsi="Arial" w:cs="Arial"/>
          <w:lang w:eastAsia="en-GB"/>
        </w:rPr>
        <w:t xml:space="preserve">all relevant information will be passed on before </w:t>
      </w:r>
      <w:r w:rsidR="009C2E9F" w:rsidRPr="000A1625">
        <w:rPr>
          <w:rFonts w:ascii="Arial" w:eastAsia="Times New Roman" w:hAnsi="Arial" w:cs="Arial"/>
          <w:lang w:eastAsia="en-GB"/>
        </w:rPr>
        <w:t>your child starts school.</w:t>
      </w:r>
    </w:p>
    <w:p w14:paraId="6C66ECDD" w14:textId="77777777" w:rsidR="009C2E9F" w:rsidRPr="000A1625" w:rsidRDefault="009C2E9F" w:rsidP="009C2E9F">
      <w:pPr>
        <w:pStyle w:val="ListParagraph"/>
        <w:numPr>
          <w:ilvl w:val="0"/>
          <w:numId w:val="31"/>
        </w:numPr>
        <w:spacing w:after="0" w:line="240" w:lineRule="auto"/>
        <w:ind w:left="1437"/>
        <w:rPr>
          <w:rFonts w:ascii="Arial" w:eastAsia="Times New Roman" w:hAnsi="Arial" w:cs="Arial"/>
          <w:lang w:eastAsia="en-GB"/>
        </w:rPr>
      </w:pPr>
      <w:r w:rsidRPr="000A1625">
        <w:rPr>
          <w:rFonts w:ascii="Arial" w:eastAsia="Times New Roman" w:hAnsi="Arial" w:cs="Arial"/>
          <w:lang w:eastAsia="en-GB"/>
        </w:rPr>
        <w:t>Extra visits into school can be arranged to allow your child to become familiar with the setting.</w:t>
      </w:r>
    </w:p>
    <w:p w14:paraId="4399D16C" w14:textId="09D68D9A" w:rsidR="00D92F9B" w:rsidRPr="000A1625" w:rsidRDefault="009C2E9F" w:rsidP="009C2E9F">
      <w:pPr>
        <w:pStyle w:val="ListParagraph"/>
        <w:numPr>
          <w:ilvl w:val="0"/>
          <w:numId w:val="31"/>
        </w:numPr>
        <w:spacing w:after="0" w:line="240" w:lineRule="auto"/>
        <w:ind w:left="1437"/>
        <w:rPr>
          <w:rFonts w:ascii="Arial" w:eastAsia="Times New Roman" w:hAnsi="Arial" w:cs="Arial"/>
          <w:lang w:eastAsia="en-GB"/>
        </w:rPr>
      </w:pPr>
      <w:r w:rsidRPr="000A1625">
        <w:rPr>
          <w:rFonts w:ascii="Arial" w:eastAsia="Times New Roman" w:hAnsi="Arial" w:cs="Arial"/>
          <w:lang w:eastAsia="en-GB"/>
        </w:rPr>
        <w:t>If your child would be helped by a book</w:t>
      </w:r>
      <w:r w:rsidR="006E2D98">
        <w:rPr>
          <w:rFonts w:ascii="Arial" w:eastAsia="Times New Roman" w:hAnsi="Arial" w:cs="Arial"/>
          <w:lang w:eastAsia="en-GB"/>
        </w:rPr>
        <w:t>let</w:t>
      </w:r>
      <w:r w:rsidRPr="000A1625">
        <w:rPr>
          <w:rFonts w:ascii="Arial" w:eastAsia="Times New Roman" w:hAnsi="Arial" w:cs="Arial"/>
          <w:lang w:eastAsia="en-GB"/>
        </w:rPr>
        <w:t xml:space="preserve"> to support them understand starting school then it will be made for them.</w:t>
      </w:r>
    </w:p>
    <w:p w14:paraId="7F03EEE0" w14:textId="77777777" w:rsidR="00F141DB" w:rsidRPr="00A65689" w:rsidRDefault="00F141DB" w:rsidP="00F141DB">
      <w:pPr>
        <w:pStyle w:val="ListParagraph"/>
        <w:numPr>
          <w:ilvl w:val="0"/>
          <w:numId w:val="31"/>
        </w:numPr>
        <w:spacing w:after="0" w:line="240" w:lineRule="auto"/>
        <w:ind w:left="1437"/>
        <w:rPr>
          <w:rFonts w:ascii="Arial" w:eastAsia="Times New Roman" w:hAnsi="Arial" w:cs="Arial"/>
          <w:i/>
          <w:lang w:eastAsia="en-GB"/>
        </w:rPr>
      </w:pPr>
      <w:r w:rsidRPr="000A1625">
        <w:rPr>
          <w:rFonts w:ascii="Arial" w:eastAsia="Times New Roman" w:hAnsi="Arial" w:cs="Arial"/>
          <w:lang w:eastAsia="en-GB"/>
        </w:rPr>
        <w:t xml:space="preserve">You will be given the opportunity to come </w:t>
      </w:r>
      <w:r w:rsidRPr="00A65689">
        <w:rPr>
          <w:rFonts w:ascii="Arial" w:eastAsia="Times New Roman" w:hAnsi="Arial" w:cs="Arial"/>
          <w:lang w:eastAsia="en-GB"/>
        </w:rPr>
        <w:t xml:space="preserve">into school to meet with the Headteacher and/ or </w:t>
      </w:r>
      <w:r w:rsidR="006A5F09" w:rsidRPr="00A65689">
        <w:rPr>
          <w:rFonts w:ascii="Arial" w:eastAsia="Times New Roman" w:hAnsi="Arial" w:cs="Arial"/>
          <w:lang w:eastAsia="en-GB"/>
        </w:rPr>
        <w:t>SENDCO</w:t>
      </w:r>
      <w:r w:rsidRPr="00A65689">
        <w:rPr>
          <w:rFonts w:ascii="Arial" w:eastAsia="Times New Roman" w:hAnsi="Arial" w:cs="Arial"/>
          <w:lang w:eastAsia="en-GB"/>
        </w:rPr>
        <w:t xml:space="preserve"> to discuss how we can best support your child</w:t>
      </w:r>
      <w:r w:rsidR="00C35E94" w:rsidRPr="00A65689">
        <w:rPr>
          <w:rFonts w:ascii="Arial" w:eastAsia="Times New Roman" w:hAnsi="Arial" w:cs="Arial"/>
          <w:lang w:eastAsia="en-GB"/>
        </w:rPr>
        <w:t xml:space="preserve"> and for you to discuss any additional provision that may need to be made for your child to access school. </w:t>
      </w:r>
    </w:p>
    <w:p w14:paraId="19621371" w14:textId="735C7C9D" w:rsidR="00D92F9B" w:rsidRPr="00FC3373" w:rsidRDefault="00DE33D2" w:rsidP="00FC3373">
      <w:pPr>
        <w:spacing w:before="100" w:beforeAutospacing="1" w:after="100" w:afterAutospacing="1" w:line="240" w:lineRule="auto"/>
        <w:rPr>
          <w:rFonts w:ascii="Arial" w:eastAsia="Times New Roman" w:hAnsi="Arial" w:cs="Arial"/>
          <w:lang w:eastAsia="en-GB"/>
        </w:rPr>
      </w:pPr>
      <w:r w:rsidRPr="00FC3373">
        <w:rPr>
          <w:rFonts w:ascii="Arial" w:eastAsia="Times New Roman" w:hAnsi="Arial" w:cs="Arial"/>
          <w:lang w:eastAsia="en-GB"/>
        </w:rPr>
        <w:t>When moving classes in school:</w:t>
      </w:r>
    </w:p>
    <w:p w14:paraId="62908E3F" w14:textId="77777777" w:rsidR="00DE33D2" w:rsidRPr="000A1625" w:rsidRDefault="00DE33D2" w:rsidP="00D92F9B">
      <w:pPr>
        <w:numPr>
          <w:ilvl w:val="1"/>
          <w:numId w:val="33"/>
        </w:numPr>
        <w:spacing w:after="0" w:line="240" w:lineRule="auto"/>
        <w:rPr>
          <w:rFonts w:ascii="Arial" w:eastAsia="Times New Roman" w:hAnsi="Arial" w:cs="Arial"/>
          <w:lang w:eastAsia="en-GB"/>
        </w:rPr>
      </w:pPr>
      <w:r w:rsidRPr="000A1625">
        <w:rPr>
          <w:rFonts w:ascii="Arial" w:eastAsia="Times New Roman" w:hAnsi="Arial" w:cs="Arial"/>
          <w:lang w:eastAsia="en-GB"/>
        </w:rPr>
        <w:t>Information will be passed on to the new class teacher IN ADVANCE and in most cases, a planning meeting will take place with the new teacher</w:t>
      </w:r>
      <w:r w:rsidR="00620CF8" w:rsidRPr="000A1625">
        <w:rPr>
          <w:rFonts w:ascii="Arial" w:eastAsia="Times New Roman" w:hAnsi="Arial" w:cs="Arial"/>
          <w:lang w:eastAsia="en-GB"/>
        </w:rPr>
        <w:t xml:space="preserve">. </w:t>
      </w:r>
    </w:p>
    <w:p w14:paraId="5EADE991" w14:textId="1855A946" w:rsidR="00620CF8" w:rsidRPr="000A1625" w:rsidRDefault="00DE33D2" w:rsidP="00C35E94">
      <w:pPr>
        <w:numPr>
          <w:ilvl w:val="1"/>
          <w:numId w:val="33"/>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If your child would be helped by a book</w:t>
      </w:r>
      <w:r w:rsidR="006E2D98">
        <w:rPr>
          <w:rFonts w:ascii="Arial" w:eastAsia="Times New Roman" w:hAnsi="Arial" w:cs="Arial"/>
          <w:lang w:eastAsia="en-GB"/>
        </w:rPr>
        <w:t>let</w:t>
      </w:r>
      <w:r w:rsidRPr="000A1625">
        <w:rPr>
          <w:rFonts w:ascii="Arial" w:eastAsia="Times New Roman" w:hAnsi="Arial" w:cs="Arial"/>
          <w:lang w:eastAsia="en-GB"/>
        </w:rPr>
        <w:t xml:space="preserve"> to support them understand moving on then it will be made for them.</w:t>
      </w:r>
    </w:p>
    <w:p w14:paraId="50E641FB" w14:textId="77777777" w:rsidR="00DE33D2" w:rsidRPr="000A1625" w:rsidRDefault="00620CF8" w:rsidP="00FC3373">
      <w:pPr>
        <w:spacing w:after="360" w:line="240" w:lineRule="auto"/>
        <w:rPr>
          <w:rFonts w:ascii="Arial" w:eastAsia="Times New Roman" w:hAnsi="Arial" w:cs="Arial"/>
          <w:lang w:eastAsia="en-GB"/>
        </w:rPr>
      </w:pPr>
      <w:r w:rsidRPr="000A1625">
        <w:rPr>
          <w:rFonts w:ascii="Arial" w:eastAsia="Times New Roman" w:hAnsi="Arial" w:cs="Arial"/>
          <w:lang w:eastAsia="en-GB"/>
        </w:rPr>
        <w:t>In Year 4</w:t>
      </w:r>
      <w:r w:rsidR="00DE33D2" w:rsidRPr="000A1625">
        <w:rPr>
          <w:rFonts w:ascii="Arial" w:eastAsia="Times New Roman" w:hAnsi="Arial" w:cs="Arial"/>
          <w:lang w:eastAsia="en-GB"/>
        </w:rPr>
        <w:t>:</w:t>
      </w:r>
    </w:p>
    <w:p w14:paraId="2C7E2003" w14:textId="77777777" w:rsidR="00DE33D2" w:rsidRPr="000A1625" w:rsidRDefault="00DE33D2" w:rsidP="00D13169">
      <w:pPr>
        <w:numPr>
          <w:ilvl w:val="1"/>
          <w:numId w:val="34"/>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 xml:space="preserve">The </w:t>
      </w:r>
      <w:r w:rsidR="006A5F09" w:rsidRPr="000A1625">
        <w:rPr>
          <w:rFonts w:ascii="Arial" w:eastAsia="Times New Roman" w:hAnsi="Arial" w:cs="Arial"/>
          <w:lang w:eastAsia="en-GB"/>
        </w:rPr>
        <w:t>SENDCO</w:t>
      </w:r>
      <w:r w:rsidRPr="000A1625">
        <w:rPr>
          <w:rFonts w:ascii="Arial" w:eastAsia="Times New Roman" w:hAnsi="Arial" w:cs="Arial"/>
          <w:lang w:eastAsia="en-GB"/>
        </w:rPr>
        <w:t xml:space="preserve"> will discuss the specific needs of your child with the </w:t>
      </w:r>
      <w:r w:rsidR="006A5F09" w:rsidRPr="000A1625">
        <w:rPr>
          <w:rFonts w:ascii="Arial" w:eastAsia="Times New Roman" w:hAnsi="Arial" w:cs="Arial"/>
          <w:lang w:eastAsia="en-GB"/>
        </w:rPr>
        <w:t>SENDCO</w:t>
      </w:r>
      <w:r w:rsidR="00620CF8" w:rsidRPr="000A1625">
        <w:rPr>
          <w:rFonts w:ascii="Arial" w:eastAsia="Times New Roman" w:hAnsi="Arial" w:cs="Arial"/>
          <w:lang w:eastAsia="en-GB"/>
        </w:rPr>
        <w:t xml:space="preserve"> of their middle</w:t>
      </w:r>
      <w:r w:rsidR="00F51011" w:rsidRPr="000A1625">
        <w:rPr>
          <w:rFonts w:ascii="Arial" w:eastAsia="Times New Roman" w:hAnsi="Arial" w:cs="Arial"/>
          <w:lang w:eastAsia="en-GB"/>
        </w:rPr>
        <w:t xml:space="preserve"> school.</w:t>
      </w:r>
    </w:p>
    <w:p w14:paraId="7D9EE728" w14:textId="77777777" w:rsidR="00DE33D2" w:rsidRPr="000A1625" w:rsidRDefault="00DE33D2" w:rsidP="00DE33D2">
      <w:pPr>
        <w:numPr>
          <w:ilvl w:val="1"/>
          <w:numId w:val="34"/>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Your child will do focused learning about aspects of transition to support their understanding of the changes ahead.</w:t>
      </w:r>
    </w:p>
    <w:p w14:paraId="5416E217" w14:textId="77777777" w:rsidR="00D92F9B" w:rsidRPr="000A1625" w:rsidRDefault="00DE33D2" w:rsidP="00D92F9B">
      <w:pPr>
        <w:numPr>
          <w:ilvl w:val="1"/>
          <w:numId w:val="34"/>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Where possible your child will visit their new school on several occasions and in some cas</w:t>
      </w:r>
      <w:r w:rsidR="00D92F9B" w:rsidRPr="000A1625">
        <w:rPr>
          <w:rFonts w:ascii="Arial" w:eastAsia="Times New Roman" w:hAnsi="Arial" w:cs="Arial"/>
          <w:lang w:eastAsia="en-GB"/>
        </w:rPr>
        <w:t>es staff from the new school may</w:t>
      </w:r>
      <w:r w:rsidRPr="000A1625">
        <w:rPr>
          <w:rFonts w:ascii="Arial" w:eastAsia="Times New Roman" w:hAnsi="Arial" w:cs="Arial"/>
          <w:lang w:eastAsia="en-GB"/>
        </w:rPr>
        <w:t xml:space="preserve"> visit your child in this school.</w:t>
      </w:r>
    </w:p>
    <w:p w14:paraId="0CEC703D" w14:textId="3BFCDA21" w:rsidR="00D92F9B" w:rsidRPr="000A1625" w:rsidRDefault="00D92F9B" w:rsidP="0032050B">
      <w:pPr>
        <w:numPr>
          <w:ilvl w:val="1"/>
          <w:numId w:val="34"/>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If your child would be helped by a book</w:t>
      </w:r>
      <w:r w:rsidR="006E2D98">
        <w:rPr>
          <w:rFonts w:ascii="Arial" w:eastAsia="Times New Roman" w:hAnsi="Arial" w:cs="Arial"/>
          <w:lang w:eastAsia="en-GB"/>
        </w:rPr>
        <w:t>let</w:t>
      </w:r>
      <w:r w:rsidRPr="000A1625">
        <w:rPr>
          <w:rFonts w:ascii="Arial" w:eastAsia="Times New Roman" w:hAnsi="Arial" w:cs="Arial"/>
          <w:lang w:eastAsia="en-GB"/>
        </w:rPr>
        <w:t xml:space="preserve"> to support them understand moving on then </w:t>
      </w:r>
      <w:r w:rsidR="006E2D98" w:rsidRPr="00B64DB1">
        <w:rPr>
          <w:rFonts w:ascii="Arial" w:eastAsia="Times New Roman" w:hAnsi="Arial" w:cs="Arial"/>
          <w:lang w:eastAsia="en-GB"/>
        </w:rPr>
        <w:t>we can ask for this to</w:t>
      </w:r>
      <w:r w:rsidRPr="000A1625">
        <w:rPr>
          <w:rFonts w:ascii="Arial" w:eastAsia="Times New Roman" w:hAnsi="Arial" w:cs="Arial"/>
          <w:lang w:eastAsia="en-GB"/>
        </w:rPr>
        <w:t xml:space="preserve"> be made for them</w:t>
      </w:r>
      <w:r w:rsidR="008F3390" w:rsidRPr="000A1625">
        <w:rPr>
          <w:rFonts w:ascii="Arial" w:eastAsia="Times New Roman" w:hAnsi="Arial" w:cs="Arial"/>
          <w:lang w:eastAsia="en-GB"/>
        </w:rPr>
        <w:t xml:space="preserve"> by their new school</w:t>
      </w:r>
      <w:r w:rsidRPr="000A1625">
        <w:rPr>
          <w:rFonts w:ascii="Arial" w:eastAsia="Times New Roman" w:hAnsi="Arial" w:cs="Arial"/>
          <w:lang w:eastAsia="en-GB"/>
        </w:rPr>
        <w:t>.</w:t>
      </w:r>
    </w:p>
    <w:p w14:paraId="659A8C81" w14:textId="77777777" w:rsidR="00D92F9B" w:rsidRPr="000A1625" w:rsidRDefault="00F51011" w:rsidP="00FC3373">
      <w:p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If your child is moving</w:t>
      </w:r>
      <w:r w:rsidR="00D92F9B" w:rsidRPr="000A1625">
        <w:rPr>
          <w:rFonts w:ascii="Arial" w:eastAsia="Times New Roman" w:hAnsi="Arial" w:cs="Arial"/>
          <w:lang w:eastAsia="en-GB"/>
        </w:rPr>
        <w:t xml:space="preserve"> to another school:</w:t>
      </w:r>
    </w:p>
    <w:p w14:paraId="750D217A" w14:textId="77777777" w:rsidR="00D92F9B" w:rsidRPr="000A1625" w:rsidRDefault="00D92F9B" w:rsidP="00D92F9B">
      <w:pPr>
        <w:numPr>
          <w:ilvl w:val="1"/>
          <w:numId w:val="32"/>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W</w:t>
      </w:r>
      <w:r w:rsidR="00F51011" w:rsidRPr="000A1625">
        <w:rPr>
          <w:rFonts w:ascii="Arial" w:eastAsia="Times New Roman" w:hAnsi="Arial" w:cs="Arial"/>
          <w:lang w:eastAsia="en-GB"/>
        </w:rPr>
        <w:t xml:space="preserve">e will contact the school </w:t>
      </w:r>
      <w:r w:rsidR="006A5F09" w:rsidRPr="000A1625">
        <w:rPr>
          <w:rFonts w:ascii="Arial" w:eastAsia="Times New Roman" w:hAnsi="Arial" w:cs="Arial"/>
          <w:lang w:eastAsia="en-GB"/>
        </w:rPr>
        <w:t>SENDCO</w:t>
      </w:r>
      <w:r w:rsidR="00F51011" w:rsidRPr="000A1625">
        <w:rPr>
          <w:rFonts w:ascii="Arial" w:eastAsia="Times New Roman" w:hAnsi="Arial" w:cs="Arial"/>
          <w:lang w:eastAsia="en-GB"/>
        </w:rPr>
        <w:t xml:space="preserve"> </w:t>
      </w:r>
      <w:r w:rsidRPr="000A1625">
        <w:rPr>
          <w:rFonts w:ascii="Arial" w:eastAsia="Times New Roman" w:hAnsi="Arial" w:cs="Arial"/>
          <w:lang w:eastAsia="en-GB"/>
        </w:rPr>
        <w:t>and ensure he/she knows about any special arrangements or support that need to be made for your child.</w:t>
      </w:r>
    </w:p>
    <w:p w14:paraId="13CA45C0" w14:textId="77777777" w:rsidR="00D92F9B" w:rsidRPr="000A1625" w:rsidRDefault="00D92F9B" w:rsidP="00D13169">
      <w:pPr>
        <w:numPr>
          <w:ilvl w:val="1"/>
          <w:numId w:val="32"/>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We will make sure that all records about your child are passed on as soon as possible.</w:t>
      </w:r>
    </w:p>
    <w:p w14:paraId="51E2971D" w14:textId="77777777" w:rsidR="00760E9C" w:rsidRPr="000A1625" w:rsidRDefault="00760E9C" w:rsidP="00760E9C">
      <w:pPr>
        <w:rPr>
          <w:rFonts w:ascii="Arial" w:hAnsi="Arial" w:cs="Arial"/>
          <w:b/>
          <w:u w:val="single"/>
        </w:rPr>
      </w:pPr>
      <w:r w:rsidRPr="000A1625">
        <w:rPr>
          <w:rFonts w:ascii="Arial" w:hAnsi="Arial" w:cs="Arial"/>
          <w:b/>
          <w:u w:val="single"/>
        </w:rPr>
        <w:t>Accessibility at Stoke Prior First School</w:t>
      </w:r>
    </w:p>
    <w:p w14:paraId="7CCC0E7F" w14:textId="77777777" w:rsidR="00760E9C" w:rsidRPr="000A1625" w:rsidRDefault="00760E9C" w:rsidP="00D13169">
      <w:pPr>
        <w:numPr>
          <w:ilvl w:val="0"/>
          <w:numId w:val="31"/>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The building is accessible to people with a physical disability via ramps. All areas of the school are fully accessible to children with disabilities.</w:t>
      </w:r>
    </w:p>
    <w:p w14:paraId="3B550B9C" w14:textId="77777777" w:rsidR="00760E9C" w:rsidRPr="000A1625" w:rsidRDefault="00760E9C" w:rsidP="00760E9C">
      <w:pPr>
        <w:numPr>
          <w:ilvl w:val="0"/>
          <w:numId w:val="31"/>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We ensure that equipment used is accessible to all children regardless of their needs.</w:t>
      </w:r>
    </w:p>
    <w:p w14:paraId="48AB21AF" w14:textId="77777777" w:rsidR="00760E9C" w:rsidRPr="000A1625" w:rsidRDefault="00760E9C" w:rsidP="00760E9C">
      <w:pPr>
        <w:numPr>
          <w:ilvl w:val="0"/>
          <w:numId w:val="31"/>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After school provision is accessible to all children including those with SEND.</w:t>
      </w:r>
    </w:p>
    <w:p w14:paraId="68381163" w14:textId="77777777" w:rsidR="00A74869" w:rsidRPr="000A1625" w:rsidRDefault="00760E9C" w:rsidP="00A74869">
      <w:pPr>
        <w:numPr>
          <w:ilvl w:val="0"/>
          <w:numId w:val="31"/>
        </w:numPr>
        <w:spacing w:before="100" w:beforeAutospacing="1" w:after="100" w:afterAutospacing="1" w:line="240" w:lineRule="auto"/>
        <w:rPr>
          <w:rFonts w:ascii="Arial" w:eastAsia="Times New Roman" w:hAnsi="Arial" w:cs="Arial"/>
          <w:lang w:eastAsia="en-GB"/>
        </w:rPr>
      </w:pPr>
      <w:r w:rsidRPr="000A1625">
        <w:rPr>
          <w:rFonts w:ascii="Arial" w:eastAsia="Times New Roman" w:hAnsi="Arial" w:cs="Arial"/>
          <w:lang w:eastAsia="en-GB"/>
        </w:rPr>
        <w:t>Extra-curricular activities are accessible for children with SEND.</w:t>
      </w:r>
    </w:p>
    <w:p w14:paraId="49FFE280" w14:textId="77777777" w:rsidR="00A74869" w:rsidRPr="000A1625" w:rsidRDefault="00A74869" w:rsidP="00D13169">
      <w:pPr>
        <w:spacing w:before="100" w:beforeAutospacing="1" w:after="100" w:afterAutospacing="1" w:line="240" w:lineRule="auto"/>
        <w:ind w:left="360"/>
        <w:rPr>
          <w:rFonts w:ascii="Arial" w:eastAsia="Times New Roman" w:hAnsi="Arial" w:cs="Arial"/>
          <w:lang w:eastAsia="en-GB"/>
        </w:rPr>
      </w:pPr>
      <w:r w:rsidRPr="000A1625">
        <w:rPr>
          <w:rFonts w:ascii="Arial" w:eastAsia="Times New Roman" w:hAnsi="Arial" w:cs="Arial"/>
          <w:lang w:eastAsia="en-GB"/>
        </w:rPr>
        <w:t>Should further equipment or facilities be required to meet your ch</w:t>
      </w:r>
      <w:r w:rsidR="00B35771" w:rsidRPr="000A1625">
        <w:rPr>
          <w:rFonts w:ascii="Arial" w:eastAsia="Times New Roman" w:hAnsi="Arial" w:cs="Arial"/>
          <w:lang w:eastAsia="en-GB"/>
        </w:rPr>
        <w:t>ild’s needs then, where reasonable</w:t>
      </w:r>
      <w:r w:rsidRPr="000A1625">
        <w:rPr>
          <w:rFonts w:ascii="Arial" w:eastAsia="Times New Roman" w:hAnsi="Arial" w:cs="Arial"/>
          <w:lang w:eastAsia="en-GB"/>
        </w:rPr>
        <w:t>, these will be secured.</w:t>
      </w:r>
    </w:p>
    <w:p w14:paraId="78A112AD" w14:textId="77777777" w:rsidR="00DE33D2" w:rsidRPr="000A1625" w:rsidRDefault="00DE33D2" w:rsidP="00DE33D2">
      <w:pPr>
        <w:rPr>
          <w:rFonts w:ascii="Arial" w:hAnsi="Arial" w:cs="Arial"/>
          <w:b/>
          <w:u w:val="single"/>
        </w:rPr>
      </w:pPr>
      <w:r w:rsidRPr="000A1625">
        <w:rPr>
          <w:rFonts w:ascii="Arial" w:hAnsi="Arial" w:cs="Arial"/>
          <w:b/>
          <w:u w:val="single"/>
        </w:rPr>
        <w:t>Other relevant information and school policies include:</w:t>
      </w:r>
    </w:p>
    <w:p w14:paraId="5656704E" w14:textId="77777777" w:rsidR="001E1FA0" w:rsidRPr="000A1625" w:rsidRDefault="00DE33D2" w:rsidP="001E1FA0">
      <w:pPr>
        <w:spacing w:after="0"/>
        <w:rPr>
          <w:rFonts w:ascii="Arial" w:hAnsi="Arial" w:cs="Arial"/>
        </w:rPr>
      </w:pPr>
      <w:r w:rsidRPr="000A1625">
        <w:rPr>
          <w:rFonts w:ascii="Arial" w:hAnsi="Arial" w:cs="Arial"/>
        </w:rPr>
        <w:t>Worcestershire Schools Local Offer</w:t>
      </w:r>
      <w:r w:rsidR="001E1FA0" w:rsidRPr="000A1625">
        <w:rPr>
          <w:rFonts w:ascii="Arial" w:hAnsi="Arial" w:cs="Arial"/>
        </w:rPr>
        <w:t>: www.worcestershirelocaloffer.org.uk</w:t>
      </w:r>
    </w:p>
    <w:p w14:paraId="4D1F4B1C" w14:textId="77777777" w:rsidR="00DE33D2" w:rsidRPr="000A1625" w:rsidRDefault="00DE33D2" w:rsidP="009F664E">
      <w:pPr>
        <w:spacing w:after="0"/>
        <w:rPr>
          <w:rFonts w:ascii="Arial" w:hAnsi="Arial" w:cs="Arial"/>
        </w:rPr>
      </w:pPr>
      <w:r w:rsidRPr="000A1625">
        <w:rPr>
          <w:rFonts w:ascii="Arial" w:hAnsi="Arial" w:cs="Arial"/>
        </w:rPr>
        <w:t>Accessibility Plan</w:t>
      </w:r>
    </w:p>
    <w:p w14:paraId="449144CB" w14:textId="77777777" w:rsidR="009F664E" w:rsidRPr="000A1625" w:rsidRDefault="00DE33D2" w:rsidP="009F664E">
      <w:pPr>
        <w:spacing w:after="0"/>
        <w:rPr>
          <w:rFonts w:ascii="Arial" w:hAnsi="Arial" w:cs="Arial"/>
        </w:rPr>
      </w:pPr>
      <w:r w:rsidRPr="000A1625">
        <w:rPr>
          <w:rFonts w:ascii="Arial" w:hAnsi="Arial" w:cs="Arial"/>
        </w:rPr>
        <w:t>Equality Scheme</w:t>
      </w:r>
    </w:p>
    <w:p w14:paraId="1408EE80" w14:textId="77777777" w:rsidR="00DE33D2" w:rsidRPr="000A1625" w:rsidRDefault="00DE33D2" w:rsidP="009F664E">
      <w:pPr>
        <w:spacing w:after="0"/>
        <w:rPr>
          <w:rFonts w:ascii="Arial" w:hAnsi="Arial" w:cs="Arial"/>
        </w:rPr>
      </w:pPr>
      <w:r w:rsidRPr="000A1625">
        <w:rPr>
          <w:rFonts w:ascii="Arial" w:hAnsi="Arial" w:cs="Arial"/>
        </w:rPr>
        <w:t>SEND Policy</w:t>
      </w:r>
    </w:p>
    <w:p w14:paraId="35B2544E" w14:textId="77777777" w:rsidR="00E565B1" w:rsidRPr="000A1625" w:rsidRDefault="00E565B1" w:rsidP="009F664E">
      <w:pPr>
        <w:spacing w:after="0"/>
        <w:rPr>
          <w:rFonts w:ascii="Arial" w:hAnsi="Arial" w:cs="Arial"/>
        </w:rPr>
      </w:pPr>
    </w:p>
    <w:p w14:paraId="155909D5" w14:textId="77777777" w:rsidR="00760E9C" w:rsidRPr="000A1625" w:rsidRDefault="00760E9C" w:rsidP="00DE33D2">
      <w:pPr>
        <w:rPr>
          <w:rFonts w:ascii="Arial" w:hAnsi="Arial" w:cs="Arial"/>
        </w:rPr>
      </w:pPr>
    </w:p>
    <w:p w14:paraId="13DAED86" w14:textId="44CC8C6F" w:rsidR="006615AC" w:rsidRDefault="00DE33D2" w:rsidP="00DE33D2">
      <w:pPr>
        <w:rPr>
          <w:rFonts w:ascii="Arial" w:hAnsi="Arial" w:cs="Arial"/>
        </w:rPr>
      </w:pPr>
      <w:r w:rsidRPr="000A1625">
        <w:rPr>
          <w:rFonts w:ascii="Arial" w:hAnsi="Arial" w:cs="Arial"/>
        </w:rPr>
        <w:t>This SEN</w:t>
      </w:r>
      <w:r w:rsidR="00F141DB" w:rsidRPr="000A1625">
        <w:rPr>
          <w:rFonts w:ascii="Arial" w:hAnsi="Arial" w:cs="Arial"/>
        </w:rPr>
        <w:t>D</w:t>
      </w:r>
      <w:r w:rsidRPr="000A1625">
        <w:rPr>
          <w:rFonts w:ascii="Arial" w:hAnsi="Arial" w:cs="Arial"/>
        </w:rPr>
        <w:t xml:space="preserve"> Inf</w:t>
      </w:r>
      <w:r w:rsidR="00F141DB" w:rsidRPr="000A1625">
        <w:rPr>
          <w:rFonts w:ascii="Arial" w:hAnsi="Arial" w:cs="Arial"/>
        </w:rPr>
        <w:t>ormation Report was written September</w:t>
      </w:r>
      <w:r w:rsidRPr="000A1625">
        <w:rPr>
          <w:rFonts w:ascii="Arial" w:hAnsi="Arial" w:cs="Arial"/>
        </w:rPr>
        <w:t xml:space="preserve"> 2014</w:t>
      </w:r>
      <w:r w:rsidR="009A55A6" w:rsidRPr="000A1625">
        <w:rPr>
          <w:rFonts w:ascii="Arial" w:hAnsi="Arial" w:cs="Arial"/>
        </w:rPr>
        <w:t xml:space="preserve"> in accordance with Section 69(2) of the Children and Families Act 2014, and regulation 51 and schedule 1 of the Special Educational Needs and Disability Regulations 2014.</w:t>
      </w:r>
    </w:p>
    <w:p w14:paraId="7634540A" w14:textId="5088FC0B" w:rsidR="00323B13" w:rsidRDefault="00323B13" w:rsidP="00DE33D2">
      <w:pPr>
        <w:rPr>
          <w:rFonts w:ascii="Arial" w:hAnsi="Arial" w:cs="Arial"/>
        </w:rPr>
      </w:pPr>
    </w:p>
    <w:p w14:paraId="323A07F1" w14:textId="77777777" w:rsidR="00323B13" w:rsidRPr="000A1625" w:rsidRDefault="00323B13" w:rsidP="00DE33D2">
      <w:pPr>
        <w:rPr>
          <w:rFonts w:ascii="Arial" w:hAnsi="Arial" w:cs="Arial"/>
        </w:rPr>
      </w:pPr>
    </w:p>
    <w:p w14:paraId="50D6E98C" w14:textId="77777777" w:rsidR="00B14E2F" w:rsidRPr="000A1625" w:rsidRDefault="00B14E2F" w:rsidP="00DE33D2">
      <w:pPr>
        <w:rPr>
          <w:rFonts w:ascii="Arial" w:hAnsi="Arial" w:cs="Arial"/>
        </w:rPr>
      </w:pPr>
    </w:p>
    <w:tbl>
      <w:tblPr>
        <w:tblW w:w="0" w:type="auto"/>
        <w:jc w:val="center"/>
        <w:tblCellMar>
          <w:left w:w="0" w:type="dxa"/>
          <w:right w:w="0" w:type="dxa"/>
        </w:tblCellMar>
        <w:tblLook w:val="04A0" w:firstRow="1" w:lastRow="0" w:firstColumn="1" w:lastColumn="0" w:noHBand="0" w:noVBand="1"/>
      </w:tblPr>
      <w:tblGrid>
        <w:gridCol w:w="3091"/>
        <w:gridCol w:w="3091"/>
      </w:tblGrid>
      <w:tr w:rsidR="00323B13" w:rsidRPr="00667B51" w14:paraId="5624018C" w14:textId="77777777" w:rsidTr="00A06547">
        <w:trPr>
          <w:trHeight w:val="339"/>
          <w:jc w:val="center"/>
        </w:trPr>
        <w:tc>
          <w:tcPr>
            <w:tcW w:w="309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3A0A33A" w14:textId="77777777" w:rsidR="00323B13" w:rsidRPr="00667B51" w:rsidRDefault="00323B13" w:rsidP="00A06547">
            <w:pPr>
              <w:rPr>
                <w:rFonts w:ascii="Calibri" w:eastAsia="Calibri" w:hAnsi="Calibri"/>
                <w:sz w:val="24"/>
                <w:szCs w:val="24"/>
              </w:rPr>
            </w:pPr>
            <w:r w:rsidRPr="00667B51">
              <w:rPr>
                <w:rFonts w:ascii="Calibri" w:eastAsia="Calibri" w:hAnsi="Calibri"/>
              </w:rPr>
              <w:t>PERSON(S) RESPONSIBLE:</w:t>
            </w:r>
          </w:p>
        </w:tc>
        <w:tc>
          <w:tcPr>
            <w:tcW w:w="309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4A2BB3D" w14:textId="77777777" w:rsidR="00323B13" w:rsidRPr="00667B51" w:rsidRDefault="00323B13" w:rsidP="00A06547">
            <w:pPr>
              <w:rPr>
                <w:rFonts w:ascii="Calibri" w:eastAsia="Calibri" w:hAnsi="Calibri"/>
              </w:rPr>
            </w:pPr>
            <w:r>
              <w:rPr>
                <w:rFonts w:ascii="Calibri" w:eastAsia="Calibri" w:hAnsi="Calibri"/>
              </w:rPr>
              <w:t>E Pincher</w:t>
            </w:r>
          </w:p>
          <w:p w14:paraId="01F604D5" w14:textId="77777777" w:rsidR="00323B13" w:rsidRPr="00667B51" w:rsidRDefault="00323B13" w:rsidP="00A06547">
            <w:pPr>
              <w:rPr>
                <w:rFonts w:ascii="Calibri" w:eastAsia="Calibri" w:hAnsi="Calibri"/>
                <w:sz w:val="24"/>
                <w:szCs w:val="24"/>
              </w:rPr>
            </w:pPr>
          </w:p>
        </w:tc>
      </w:tr>
      <w:tr w:rsidR="00323B13" w:rsidRPr="00667B51" w14:paraId="0B8C76B1" w14:textId="77777777" w:rsidTr="00A06547">
        <w:trPr>
          <w:trHeight w:val="345"/>
          <w:jc w:val="center"/>
        </w:trPr>
        <w:tc>
          <w:tcPr>
            <w:tcW w:w="30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5C2B1C" w14:textId="77777777" w:rsidR="00323B13" w:rsidRPr="00667B51" w:rsidRDefault="00323B13" w:rsidP="00A06547">
            <w:pPr>
              <w:rPr>
                <w:rFonts w:ascii="Calibri" w:eastAsia="Calibri" w:hAnsi="Calibri"/>
                <w:sz w:val="24"/>
                <w:szCs w:val="24"/>
              </w:rPr>
            </w:pPr>
            <w:r w:rsidRPr="00667B51">
              <w:rPr>
                <w:rFonts w:ascii="Calibri" w:eastAsia="Calibri" w:hAnsi="Calibri"/>
              </w:rPr>
              <w:t>DATE POLICY AGREED:</w:t>
            </w:r>
          </w:p>
        </w:tc>
        <w:tc>
          <w:tcPr>
            <w:tcW w:w="3091" w:type="dxa"/>
            <w:tcBorders>
              <w:top w:val="nil"/>
              <w:left w:val="nil"/>
              <w:bottom w:val="single" w:sz="8" w:space="0" w:color="auto"/>
              <w:right w:val="single" w:sz="8" w:space="0" w:color="auto"/>
            </w:tcBorders>
            <w:tcMar>
              <w:top w:w="0" w:type="dxa"/>
              <w:left w:w="108" w:type="dxa"/>
              <w:bottom w:w="0" w:type="dxa"/>
              <w:right w:w="108" w:type="dxa"/>
            </w:tcMar>
          </w:tcPr>
          <w:p w14:paraId="70EE9415" w14:textId="0FB756B2" w:rsidR="00323B13" w:rsidRPr="00667B51" w:rsidRDefault="00BA212E" w:rsidP="00A06547">
            <w:pPr>
              <w:rPr>
                <w:rFonts w:ascii="Calibri" w:eastAsia="Calibri" w:hAnsi="Calibri"/>
              </w:rPr>
            </w:pPr>
            <w:r>
              <w:rPr>
                <w:rFonts w:ascii="Calibri" w:eastAsia="Calibri" w:hAnsi="Calibri"/>
              </w:rPr>
              <w:t>September 2026</w:t>
            </w:r>
          </w:p>
          <w:p w14:paraId="0BB3CB57" w14:textId="77777777" w:rsidR="00323B13" w:rsidRPr="00667B51" w:rsidRDefault="00323B13" w:rsidP="00A06547">
            <w:pPr>
              <w:rPr>
                <w:rFonts w:ascii="Calibri" w:eastAsia="Calibri" w:hAnsi="Calibri"/>
                <w:sz w:val="24"/>
                <w:szCs w:val="24"/>
              </w:rPr>
            </w:pPr>
          </w:p>
        </w:tc>
      </w:tr>
      <w:tr w:rsidR="00323B13" w:rsidRPr="00667B51" w14:paraId="3BD57C46" w14:textId="77777777" w:rsidTr="00A06547">
        <w:trPr>
          <w:trHeight w:val="484"/>
          <w:jc w:val="center"/>
        </w:trPr>
        <w:tc>
          <w:tcPr>
            <w:tcW w:w="30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B20C9D" w14:textId="77777777" w:rsidR="00323B13" w:rsidRPr="00667B51" w:rsidRDefault="00323B13" w:rsidP="00A06547">
            <w:pPr>
              <w:rPr>
                <w:rFonts w:ascii="Calibri" w:eastAsia="Calibri" w:hAnsi="Calibri"/>
                <w:sz w:val="24"/>
                <w:szCs w:val="24"/>
              </w:rPr>
            </w:pPr>
            <w:r w:rsidRPr="00667B51">
              <w:rPr>
                <w:rFonts w:ascii="Calibri" w:eastAsia="Calibri" w:hAnsi="Calibri"/>
              </w:rPr>
              <w:t>TO BE REVIEWED</w:t>
            </w:r>
            <w:r w:rsidRPr="00667B51">
              <w:rPr>
                <w:rFonts w:ascii="Calibri" w:eastAsia="Calibri" w:hAnsi="Calibri"/>
                <w:sz w:val="24"/>
                <w:szCs w:val="24"/>
              </w:rPr>
              <w:t xml:space="preserve"> BY</w:t>
            </w:r>
            <w:r w:rsidRPr="00667B51">
              <w:rPr>
                <w:rFonts w:ascii="Calibri" w:eastAsia="Calibri" w:hAnsi="Calibri"/>
              </w:rPr>
              <w:t>:</w:t>
            </w:r>
          </w:p>
        </w:tc>
        <w:tc>
          <w:tcPr>
            <w:tcW w:w="3091" w:type="dxa"/>
            <w:tcBorders>
              <w:top w:val="nil"/>
              <w:left w:val="nil"/>
              <w:bottom w:val="single" w:sz="8" w:space="0" w:color="auto"/>
              <w:right w:val="single" w:sz="8" w:space="0" w:color="auto"/>
            </w:tcBorders>
            <w:tcMar>
              <w:top w:w="0" w:type="dxa"/>
              <w:left w:w="108" w:type="dxa"/>
              <w:bottom w:w="0" w:type="dxa"/>
              <w:right w:w="108" w:type="dxa"/>
            </w:tcMar>
          </w:tcPr>
          <w:p w14:paraId="179AB23D" w14:textId="45D54AD3" w:rsidR="00323B13" w:rsidRPr="00B766DB" w:rsidRDefault="00BA212E" w:rsidP="00A06547">
            <w:pPr>
              <w:rPr>
                <w:rFonts w:ascii="Calibri" w:hAnsi="Calibri"/>
              </w:rPr>
            </w:pPr>
            <w:r>
              <w:rPr>
                <w:rFonts w:ascii="Calibri" w:hAnsi="Calibri"/>
              </w:rPr>
              <w:t>September 2027</w:t>
            </w:r>
          </w:p>
          <w:p w14:paraId="24B4816A" w14:textId="77777777" w:rsidR="00323B13" w:rsidRPr="00B766DB" w:rsidRDefault="00323B13" w:rsidP="00A06547">
            <w:pPr>
              <w:rPr>
                <w:rFonts w:ascii="Calibri" w:eastAsia="Calibri" w:hAnsi="Calibri"/>
              </w:rPr>
            </w:pPr>
          </w:p>
        </w:tc>
      </w:tr>
      <w:tr w:rsidR="00323B13" w:rsidRPr="00667B51" w14:paraId="0E42E431" w14:textId="77777777" w:rsidTr="00A06547">
        <w:trPr>
          <w:trHeight w:val="679"/>
          <w:jc w:val="center"/>
        </w:trPr>
        <w:tc>
          <w:tcPr>
            <w:tcW w:w="30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0D6F30" w14:textId="77777777" w:rsidR="00323B13" w:rsidRPr="00667B51" w:rsidRDefault="00323B13" w:rsidP="00A06547">
            <w:pPr>
              <w:rPr>
                <w:rFonts w:ascii="Calibri" w:eastAsia="Calibri" w:hAnsi="Calibri"/>
                <w:sz w:val="24"/>
                <w:szCs w:val="24"/>
              </w:rPr>
            </w:pPr>
            <w:r w:rsidRPr="00667B51">
              <w:rPr>
                <w:rFonts w:ascii="Calibri" w:eastAsia="Calibri" w:hAnsi="Calibri"/>
                <w:sz w:val="24"/>
                <w:szCs w:val="24"/>
              </w:rPr>
              <w:t>DISTRIBUTION:</w:t>
            </w:r>
          </w:p>
        </w:tc>
        <w:tc>
          <w:tcPr>
            <w:tcW w:w="3091" w:type="dxa"/>
            <w:tcBorders>
              <w:top w:val="nil"/>
              <w:left w:val="nil"/>
              <w:bottom w:val="single" w:sz="8" w:space="0" w:color="auto"/>
              <w:right w:val="single" w:sz="8" w:space="0" w:color="auto"/>
            </w:tcBorders>
            <w:tcMar>
              <w:top w:w="0" w:type="dxa"/>
              <w:left w:w="108" w:type="dxa"/>
              <w:bottom w:w="0" w:type="dxa"/>
              <w:right w:w="108" w:type="dxa"/>
            </w:tcMar>
          </w:tcPr>
          <w:p w14:paraId="066F2B2E" w14:textId="733E3137" w:rsidR="00323B13" w:rsidRPr="00B766DB" w:rsidRDefault="00323B13" w:rsidP="00A06547">
            <w:pPr>
              <w:rPr>
                <w:rFonts w:ascii="Calibri" w:hAnsi="Calibri"/>
              </w:rPr>
            </w:pPr>
            <w:r w:rsidRPr="00B766DB">
              <w:rPr>
                <w:rFonts w:ascii="Calibri" w:hAnsi="Calibri"/>
              </w:rPr>
              <w:t xml:space="preserve">Staff / Governors / Website </w:t>
            </w:r>
          </w:p>
          <w:p w14:paraId="71D833AA" w14:textId="77777777" w:rsidR="00323B13" w:rsidRPr="00B766DB" w:rsidRDefault="00323B13" w:rsidP="00A06547">
            <w:pPr>
              <w:rPr>
                <w:rFonts w:ascii="Calibri" w:eastAsia="Calibri" w:hAnsi="Calibri"/>
              </w:rPr>
            </w:pPr>
          </w:p>
        </w:tc>
      </w:tr>
    </w:tbl>
    <w:p w14:paraId="2FA1F818" w14:textId="71F7FF88" w:rsidR="00E565B1" w:rsidRPr="000A1625" w:rsidRDefault="00E565B1" w:rsidP="00323B13">
      <w:pPr>
        <w:tabs>
          <w:tab w:val="center" w:pos="5233"/>
        </w:tabs>
        <w:rPr>
          <w:rFonts w:ascii="Arial" w:hAnsi="Arial" w:cs="Arial"/>
        </w:rPr>
      </w:pPr>
    </w:p>
    <w:sectPr w:rsidR="00E565B1" w:rsidRPr="000A1625" w:rsidSect="00DE33D2">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C9B85" w14:textId="77777777" w:rsidR="004926FD" w:rsidRDefault="004926FD" w:rsidP="00B14E2F">
      <w:pPr>
        <w:spacing w:after="0" w:line="240" w:lineRule="auto"/>
      </w:pPr>
      <w:r>
        <w:separator/>
      </w:r>
    </w:p>
  </w:endnote>
  <w:endnote w:type="continuationSeparator" w:id="0">
    <w:p w14:paraId="0E208861" w14:textId="77777777" w:rsidR="004926FD" w:rsidRDefault="004926FD" w:rsidP="00B14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727317"/>
      <w:docPartObj>
        <w:docPartGallery w:val="Page Numbers (Bottom of Page)"/>
        <w:docPartUnique/>
      </w:docPartObj>
    </w:sdtPr>
    <w:sdtEndPr/>
    <w:sdtContent>
      <w:sdt>
        <w:sdtPr>
          <w:id w:val="-1769616900"/>
          <w:docPartObj>
            <w:docPartGallery w:val="Page Numbers (Top of Page)"/>
            <w:docPartUnique/>
          </w:docPartObj>
        </w:sdtPr>
        <w:sdtEndPr/>
        <w:sdtContent>
          <w:p w14:paraId="0EA5C219" w14:textId="61C5FF80" w:rsidR="004926FD" w:rsidRDefault="004926F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1E1B00">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E1B00">
              <w:rPr>
                <w:b/>
                <w:bCs/>
                <w:noProof/>
              </w:rPr>
              <w:t>11</w:t>
            </w:r>
            <w:r>
              <w:rPr>
                <w:b/>
                <w:bCs/>
                <w:sz w:val="24"/>
                <w:szCs w:val="24"/>
              </w:rPr>
              <w:fldChar w:fldCharType="end"/>
            </w:r>
          </w:p>
        </w:sdtContent>
      </w:sdt>
    </w:sdtContent>
  </w:sdt>
  <w:p w14:paraId="0813EB10" w14:textId="77777777" w:rsidR="004926FD" w:rsidRDefault="004926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924E3" w14:textId="77777777" w:rsidR="004926FD" w:rsidRDefault="004926FD" w:rsidP="00B14E2F">
      <w:pPr>
        <w:spacing w:after="0" w:line="240" w:lineRule="auto"/>
      </w:pPr>
      <w:r>
        <w:separator/>
      </w:r>
    </w:p>
  </w:footnote>
  <w:footnote w:type="continuationSeparator" w:id="0">
    <w:p w14:paraId="77336D3F" w14:textId="77777777" w:rsidR="004926FD" w:rsidRDefault="004926FD" w:rsidP="00B14E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FBF7A" w14:textId="77777777" w:rsidR="004926FD" w:rsidRPr="00AA45F4" w:rsidRDefault="004926FD" w:rsidP="00BF4C4B">
    <w:pPr>
      <w:jc w:val="center"/>
      <w:rPr>
        <w:rFonts w:ascii="Arial" w:hAnsi="Arial" w:cs="Arial"/>
        <w:b/>
        <w:sz w:val="21"/>
        <w:szCs w:val="21"/>
        <w:u w:val="single"/>
        <w:shd w:val="clear" w:color="auto" w:fill="FFFFFF"/>
      </w:rPr>
    </w:pPr>
    <w:r w:rsidRPr="00AA45F4">
      <w:rPr>
        <w:rFonts w:ascii="Arial" w:hAnsi="Arial" w:cs="Arial"/>
        <w:b/>
        <w:sz w:val="21"/>
        <w:szCs w:val="21"/>
        <w:u w:val="single"/>
        <w:shd w:val="clear" w:color="auto" w:fill="FFFFFF"/>
      </w:rPr>
      <w:t>Stoke Prior First School’s SEND Information Report</w:t>
    </w:r>
  </w:p>
  <w:p w14:paraId="042160D3" w14:textId="77777777" w:rsidR="004926FD" w:rsidRDefault="004926FD" w:rsidP="00BF4C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F6AE1"/>
    <w:multiLevelType w:val="multilevel"/>
    <w:tmpl w:val="20F839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C548F"/>
    <w:multiLevelType w:val="hybridMultilevel"/>
    <w:tmpl w:val="8EA00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71633"/>
    <w:multiLevelType w:val="multilevel"/>
    <w:tmpl w:val="850223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E2211"/>
    <w:multiLevelType w:val="multilevel"/>
    <w:tmpl w:val="80F6BC70"/>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BB75E0"/>
    <w:multiLevelType w:val="hybridMultilevel"/>
    <w:tmpl w:val="AD3A0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695F50"/>
    <w:multiLevelType w:val="multilevel"/>
    <w:tmpl w:val="92007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6475E0"/>
    <w:multiLevelType w:val="multilevel"/>
    <w:tmpl w:val="E9065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AA60E4"/>
    <w:multiLevelType w:val="hybridMultilevel"/>
    <w:tmpl w:val="F4421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D812421"/>
    <w:multiLevelType w:val="hybridMultilevel"/>
    <w:tmpl w:val="A1B66E3C"/>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9" w15:restartNumberingAfterBreak="0">
    <w:nsid w:val="1E427763"/>
    <w:multiLevelType w:val="multilevel"/>
    <w:tmpl w:val="A4388C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3F5AC8"/>
    <w:multiLevelType w:val="multilevel"/>
    <w:tmpl w:val="4E0A410A"/>
    <w:lvl w:ilvl="0">
      <w:start w:val="1"/>
      <w:numFmt w:val="bullet"/>
      <w:lvlText w:val=""/>
      <w:lvlJc w:val="left"/>
      <w:pPr>
        <w:tabs>
          <w:tab w:val="num" w:pos="720"/>
        </w:tabs>
        <w:ind w:left="720" w:hanging="360"/>
      </w:pPr>
      <w:rPr>
        <w:rFonts w:ascii="Symbol" w:hAnsi="Symbol" w:hint="default"/>
        <w:b/>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6B5372"/>
    <w:multiLevelType w:val="hybridMultilevel"/>
    <w:tmpl w:val="F72E5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345091"/>
    <w:multiLevelType w:val="hybridMultilevel"/>
    <w:tmpl w:val="6DB64344"/>
    <w:lvl w:ilvl="0" w:tplc="08090001">
      <w:start w:val="1"/>
      <w:numFmt w:val="bullet"/>
      <w:lvlText w:val=""/>
      <w:lvlJc w:val="left"/>
      <w:pPr>
        <w:ind w:left="1485" w:hanging="360"/>
      </w:pPr>
      <w:rPr>
        <w:rFonts w:ascii="Symbol" w:hAnsi="Symbol" w:hint="default"/>
      </w:rPr>
    </w:lvl>
    <w:lvl w:ilvl="1" w:tplc="EB7A429C">
      <w:numFmt w:val="bullet"/>
      <w:lvlText w:val="•"/>
      <w:lvlJc w:val="left"/>
      <w:pPr>
        <w:ind w:left="2205" w:hanging="360"/>
      </w:pPr>
      <w:rPr>
        <w:rFonts w:ascii="Calibri" w:eastAsiaTheme="minorHAnsi" w:hAnsi="Calibri" w:cs="Arial" w:hint="default"/>
        <w:color w:val="000000"/>
        <w:sz w:val="20"/>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3" w15:restartNumberingAfterBreak="0">
    <w:nsid w:val="3382497B"/>
    <w:multiLevelType w:val="multilevel"/>
    <w:tmpl w:val="8286B2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130277"/>
    <w:multiLevelType w:val="multilevel"/>
    <w:tmpl w:val="8CDEB6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ED6142"/>
    <w:multiLevelType w:val="multilevel"/>
    <w:tmpl w:val="F4E6A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9106A4"/>
    <w:multiLevelType w:val="hybridMultilevel"/>
    <w:tmpl w:val="D8C20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A026B4"/>
    <w:multiLevelType w:val="multilevel"/>
    <w:tmpl w:val="342A96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C94A20"/>
    <w:multiLevelType w:val="multilevel"/>
    <w:tmpl w:val="8ED27290"/>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0A653A"/>
    <w:multiLevelType w:val="multilevel"/>
    <w:tmpl w:val="4D68EF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691DEB"/>
    <w:multiLevelType w:val="hybridMultilevel"/>
    <w:tmpl w:val="EE640B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9852BD0"/>
    <w:multiLevelType w:val="multilevel"/>
    <w:tmpl w:val="FA3A06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1C42E5"/>
    <w:multiLevelType w:val="multilevel"/>
    <w:tmpl w:val="5ED6AE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7032CF"/>
    <w:multiLevelType w:val="hybridMultilevel"/>
    <w:tmpl w:val="BB7862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0C84E87"/>
    <w:multiLevelType w:val="multilevel"/>
    <w:tmpl w:val="6A3AB56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980904"/>
    <w:multiLevelType w:val="multilevel"/>
    <w:tmpl w:val="0ADE3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6D5E9A"/>
    <w:multiLevelType w:val="hybridMultilevel"/>
    <w:tmpl w:val="AE0C734A"/>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7" w15:restartNumberingAfterBreak="0">
    <w:nsid w:val="575D534C"/>
    <w:multiLevelType w:val="multilevel"/>
    <w:tmpl w:val="A134E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17646D"/>
    <w:multiLevelType w:val="hybridMultilevel"/>
    <w:tmpl w:val="0C9AD8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2051DA8"/>
    <w:multiLevelType w:val="multilevel"/>
    <w:tmpl w:val="08FAD354"/>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EE5FC1"/>
    <w:multiLevelType w:val="multilevel"/>
    <w:tmpl w:val="5DB8C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8D0AB5"/>
    <w:multiLevelType w:val="multilevel"/>
    <w:tmpl w:val="58B8154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585D56"/>
    <w:multiLevelType w:val="hybridMultilevel"/>
    <w:tmpl w:val="F9AC06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C874021"/>
    <w:multiLevelType w:val="hybridMultilevel"/>
    <w:tmpl w:val="F856A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2B4920"/>
    <w:multiLevelType w:val="multilevel"/>
    <w:tmpl w:val="D430B04A"/>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
      <w:lvlJc w:val="left"/>
      <w:pPr>
        <w:tabs>
          <w:tab w:val="num" w:pos="1440"/>
        </w:tabs>
        <w:ind w:left="1440" w:hanging="360"/>
      </w:pPr>
      <w:rPr>
        <w:rFonts w:ascii="Symbol" w:hAnsi="Symbol" w:hint="default"/>
        <w:color w:val="auto"/>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D24CC6"/>
    <w:multiLevelType w:val="multilevel"/>
    <w:tmpl w:val="03B0D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4B4B4A"/>
    <w:multiLevelType w:val="multilevel"/>
    <w:tmpl w:val="C6403930"/>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C03159"/>
    <w:multiLevelType w:val="hybridMultilevel"/>
    <w:tmpl w:val="D4D8EC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3584E05"/>
    <w:multiLevelType w:val="multilevel"/>
    <w:tmpl w:val="B4C8D2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B64B12"/>
    <w:multiLevelType w:val="hybridMultilevel"/>
    <w:tmpl w:val="6E60B5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782141B"/>
    <w:multiLevelType w:val="hybridMultilevel"/>
    <w:tmpl w:val="3B942B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B8E4EAC"/>
    <w:multiLevelType w:val="hybridMultilevel"/>
    <w:tmpl w:val="D08C0A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E6376D3"/>
    <w:multiLevelType w:val="hybridMultilevel"/>
    <w:tmpl w:val="3918BE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28833462">
    <w:abstractNumId w:val="32"/>
  </w:num>
  <w:num w:numId="2" w16cid:durableId="33310487">
    <w:abstractNumId w:val="41"/>
  </w:num>
  <w:num w:numId="3" w16cid:durableId="1427531144">
    <w:abstractNumId w:val="39"/>
  </w:num>
  <w:num w:numId="4" w16cid:durableId="533274409">
    <w:abstractNumId w:val="28"/>
  </w:num>
  <w:num w:numId="5" w16cid:durableId="900750692">
    <w:abstractNumId w:val="7"/>
  </w:num>
  <w:num w:numId="6" w16cid:durableId="486241336">
    <w:abstractNumId w:val="8"/>
  </w:num>
  <w:num w:numId="7" w16cid:durableId="140198999">
    <w:abstractNumId w:val="42"/>
  </w:num>
  <w:num w:numId="8" w16cid:durableId="1559826092">
    <w:abstractNumId w:val="10"/>
  </w:num>
  <w:num w:numId="9" w16cid:durableId="1095591135">
    <w:abstractNumId w:val="29"/>
  </w:num>
  <w:num w:numId="10" w16cid:durableId="1372611681">
    <w:abstractNumId w:val="3"/>
  </w:num>
  <w:num w:numId="11" w16cid:durableId="956986548">
    <w:abstractNumId w:val="21"/>
  </w:num>
  <w:num w:numId="12" w16cid:durableId="1133520490">
    <w:abstractNumId w:val="19"/>
  </w:num>
  <w:num w:numId="13" w16cid:durableId="805506838">
    <w:abstractNumId w:val="14"/>
  </w:num>
  <w:num w:numId="14" w16cid:durableId="225381208">
    <w:abstractNumId w:val="24"/>
  </w:num>
  <w:num w:numId="15" w16cid:durableId="511995158">
    <w:abstractNumId w:val="18"/>
  </w:num>
  <w:num w:numId="16" w16cid:durableId="1120539222">
    <w:abstractNumId w:val="31"/>
  </w:num>
  <w:num w:numId="17" w16cid:durableId="1638342674">
    <w:abstractNumId w:val="34"/>
  </w:num>
  <w:num w:numId="18" w16cid:durableId="2032222581">
    <w:abstractNumId w:val="36"/>
  </w:num>
  <w:num w:numId="19" w16cid:durableId="2063211514">
    <w:abstractNumId w:val="9"/>
  </w:num>
  <w:num w:numId="20" w16cid:durableId="560556350">
    <w:abstractNumId w:val="15"/>
  </w:num>
  <w:num w:numId="21" w16cid:durableId="81881327">
    <w:abstractNumId w:val="5"/>
  </w:num>
  <w:num w:numId="22" w16cid:durableId="1173029493">
    <w:abstractNumId w:val="38"/>
  </w:num>
  <w:num w:numId="23" w16cid:durableId="1759713059">
    <w:abstractNumId w:val="13"/>
  </w:num>
  <w:num w:numId="24" w16cid:durableId="243611346">
    <w:abstractNumId w:val="27"/>
  </w:num>
  <w:num w:numId="25" w16cid:durableId="1063530313">
    <w:abstractNumId w:val="35"/>
  </w:num>
  <w:num w:numId="26" w16cid:durableId="2056269751">
    <w:abstractNumId w:val="30"/>
  </w:num>
  <w:num w:numId="27" w16cid:durableId="1158692203">
    <w:abstractNumId w:val="23"/>
  </w:num>
  <w:num w:numId="28" w16cid:durableId="732317778">
    <w:abstractNumId w:val="6"/>
  </w:num>
  <w:num w:numId="29" w16cid:durableId="318004723">
    <w:abstractNumId w:val="25"/>
  </w:num>
  <w:num w:numId="30" w16cid:durableId="702633141">
    <w:abstractNumId w:val="0"/>
  </w:num>
  <w:num w:numId="31" w16cid:durableId="1558010662">
    <w:abstractNumId w:val="40"/>
  </w:num>
  <w:num w:numId="32" w16cid:durableId="200098989">
    <w:abstractNumId w:val="2"/>
  </w:num>
  <w:num w:numId="33" w16cid:durableId="1251550168">
    <w:abstractNumId w:val="17"/>
  </w:num>
  <w:num w:numId="34" w16cid:durableId="1902711292">
    <w:abstractNumId w:val="22"/>
  </w:num>
  <w:num w:numId="35" w16cid:durableId="970863363">
    <w:abstractNumId w:val="12"/>
  </w:num>
  <w:num w:numId="36" w16cid:durableId="828790268">
    <w:abstractNumId w:val="4"/>
  </w:num>
  <w:num w:numId="37" w16cid:durableId="397091308">
    <w:abstractNumId w:val="37"/>
  </w:num>
  <w:num w:numId="38" w16cid:durableId="2088191635">
    <w:abstractNumId w:val="20"/>
  </w:num>
  <w:num w:numId="39" w16cid:durableId="1523350331">
    <w:abstractNumId w:val="26"/>
  </w:num>
  <w:num w:numId="40" w16cid:durableId="1849833204">
    <w:abstractNumId w:val="1"/>
  </w:num>
  <w:num w:numId="41" w16cid:durableId="1401442330">
    <w:abstractNumId w:val="16"/>
  </w:num>
  <w:num w:numId="42" w16cid:durableId="1290824027">
    <w:abstractNumId w:val="11"/>
  </w:num>
  <w:num w:numId="43" w16cid:durableId="32266369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3D2"/>
    <w:rsid w:val="00026D5F"/>
    <w:rsid w:val="000277CC"/>
    <w:rsid w:val="00046703"/>
    <w:rsid w:val="00047A61"/>
    <w:rsid w:val="00054254"/>
    <w:rsid w:val="00066385"/>
    <w:rsid w:val="00073599"/>
    <w:rsid w:val="00082F15"/>
    <w:rsid w:val="000A1625"/>
    <w:rsid w:val="000D5BE0"/>
    <w:rsid w:val="000E071D"/>
    <w:rsid w:val="000E4D7B"/>
    <w:rsid w:val="000F3A3D"/>
    <w:rsid w:val="00126666"/>
    <w:rsid w:val="00131EB5"/>
    <w:rsid w:val="00146F9C"/>
    <w:rsid w:val="00163D83"/>
    <w:rsid w:val="00195ED3"/>
    <w:rsid w:val="001A3832"/>
    <w:rsid w:val="001A5D6F"/>
    <w:rsid w:val="001A7BEB"/>
    <w:rsid w:val="001E1B00"/>
    <w:rsid w:val="001E1FA0"/>
    <w:rsid w:val="001E41CE"/>
    <w:rsid w:val="001F71FA"/>
    <w:rsid w:val="002301FD"/>
    <w:rsid w:val="00253EB7"/>
    <w:rsid w:val="00256F27"/>
    <w:rsid w:val="002A3B73"/>
    <w:rsid w:val="002C2D48"/>
    <w:rsid w:val="002D25A7"/>
    <w:rsid w:val="002D5CDE"/>
    <w:rsid w:val="002D5E46"/>
    <w:rsid w:val="002E1EC4"/>
    <w:rsid w:val="003170EE"/>
    <w:rsid w:val="0032050B"/>
    <w:rsid w:val="00320B6F"/>
    <w:rsid w:val="00323B13"/>
    <w:rsid w:val="00324E8C"/>
    <w:rsid w:val="003328B4"/>
    <w:rsid w:val="00342DE3"/>
    <w:rsid w:val="00372495"/>
    <w:rsid w:val="00375253"/>
    <w:rsid w:val="003C4DC0"/>
    <w:rsid w:val="003E73DB"/>
    <w:rsid w:val="003F332D"/>
    <w:rsid w:val="004060D1"/>
    <w:rsid w:val="0040712C"/>
    <w:rsid w:val="004159E4"/>
    <w:rsid w:val="00416486"/>
    <w:rsid w:val="00441310"/>
    <w:rsid w:val="00447ACC"/>
    <w:rsid w:val="00490616"/>
    <w:rsid w:val="004926FD"/>
    <w:rsid w:val="004B219C"/>
    <w:rsid w:val="004B5933"/>
    <w:rsid w:val="004C0C19"/>
    <w:rsid w:val="004F1573"/>
    <w:rsid w:val="004F6D4D"/>
    <w:rsid w:val="005259D6"/>
    <w:rsid w:val="005763F2"/>
    <w:rsid w:val="005D7B2C"/>
    <w:rsid w:val="00620CF8"/>
    <w:rsid w:val="006553D0"/>
    <w:rsid w:val="00656472"/>
    <w:rsid w:val="006615AC"/>
    <w:rsid w:val="00662F1E"/>
    <w:rsid w:val="006A0E6B"/>
    <w:rsid w:val="006A5F09"/>
    <w:rsid w:val="006B784A"/>
    <w:rsid w:val="006D26B6"/>
    <w:rsid w:val="006E2D98"/>
    <w:rsid w:val="006F0BB4"/>
    <w:rsid w:val="006F32B8"/>
    <w:rsid w:val="00754DAD"/>
    <w:rsid w:val="00756202"/>
    <w:rsid w:val="00760E9C"/>
    <w:rsid w:val="007816B8"/>
    <w:rsid w:val="00782598"/>
    <w:rsid w:val="00793F83"/>
    <w:rsid w:val="007A64CD"/>
    <w:rsid w:val="007B4AE0"/>
    <w:rsid w:val="007C03D2"/>
    <w:rsid w:val="007E04D1"/>
    <w:rsid w:val="007F0762"/>
    <w:rsid w:val="00830806"/>
    <w:rsid w:val="00842683"/>
    <w:rsid w:val="008865EF"/>
    <w:rsid w:val="00890D98"/>
    <w:rsid w:val="00897A34"/>
    <w:rsid w:val="008E392C"/>
    <w:rsid w:val="008E6471"/>
    <w:rsid w:val="008F3390"/>
    <w:rsid w:val="009328C8"/>
    <w:rsid w:val="00971AFE"/>
    <w:rsid w:val="00974480"/>
    <w:rsid w:val="00985C81"/>
    <w:rsid w:val="009A55A6"/>
    <w:rsid w:val="009C2E9F"/>
    <w:rsid w:val="009D5006"/>
    <w:rsid w:val="009F5C56"/>
    <w:rsid w:val="009F664E"/>
    <w:rsid w:val="00A00585"/>
    <w:rsid w:val="00A05C8F"/>
    <w:rsid w:val="00A075D9"/>
    <w:rsid w:val="00A11982"/>
    <w:rsid w:val="00A65689"/>
    <w:rsid w:val="00A74869"/>
    <w:rsid w:val="00A85276"/>
    <w:rsid w:val="00AA45F4"/>
    <w:rsid w:val="00AA7DEA"/>
    <w:rsid w:val="00AB2F2F"/>
    <w:rsid w:val="00AD2B47"/>
    <w:rsid w:val="00B14E2F"/>
    <w:rsid w:val="00B35771"/>
    <w:rsid w:val="00B44E62"/>
    <w:rsid w:val="00B5549D"/>
    <w:rsid w:val="00B64DB1"/>
    <w:rsid w:val="00BA212E"/>
    <w:rsid w:val="00BB56B3"/>
    <w:rsid w:val="00BE7A87"/>
    <w:rsid w:val="00BF4AED"/>
    <w:rsid w:val="00BF4C4B"/>
    <w:rsid w:val="00BF6859"/>
    <w:rsid w:val="00C0766C"/>
    <w:rsid w:val="00C10061"/>
    <w:rsid w:val="00C30C97"/>
    <w:rsid w:val="00C343C1"/>
    <w:rsid w:val="00C35E94"/>
    <w:rsid w:val="00C52866"/>
    <w:rsid w:val="00C6034F"/>
    <w:rsid w:val="00C844C5"/>
    <w:rsid w:val="00CB664F"/>
    <w:rsid w:val="00CD3777"/>
    <w:rsid w:val="00CE0B07"/>
    <w:rsid w:val="00CF1026"/>
    <w:rsid w:val="00D13169"/>
    <w:rsid w:val="00D2704C"/>
    <w:rsid w:val="00D32594"/>
    <w:rsid w:val="00D36889"/>
    <w:rsid w:val="00D82E1F"/>
    <w:rsid w:val="00D92F9B"/>
    <w:rsid w:val="00DA3566"/>
    <w:rsid w:val="00DC25E0"/>
    <w:rsid w:val="00DC76FC"/>
    <w:rsid w:val="00DE33D2"/>
    <w:rsid w:val="00DE3E80"/>
    <w:rsid w:val="00E054DA"/>
    <w:rsid w:val="00E21F63"/>
    <w:rsid w:val="00E34C7B"/>
    <w:rsid w:val="00E35BC5"/>
    <w:rsid w:val="00E36D54"/>
    <w:rsid w:val="00E565B1"/>
    <w:rsid w:val="00E6205D"/>
    <w:rsid w:val="00ED138C"/>
    <w:rsid w:val="00F11F06"/>
    <w:rsid w:val="00F141DB"/>
    <w:rsid w:val="00F21D8B"/>
    <w:rsid w:val="00F3704B"/>
    <w:rsid w:val="00F41A78"/>
    <w:rsid w:val="00F51011"/>
    <w:rsid w:val="00F51A46"/>
    <w:rsid w:val="00F52932"/>
    <w:rsid w:val="00F578BC"/>
    <w:rsid w:val="00F76B7A"/>
    <w:rsid w:val="00FA737A"/>
    <w:rsid w:val="00FB606B"/>
    <w:rsid w:val="00FC1AA9"/>
    <w:rsid w:val="00FC3373"/>
    <w:rsid w:val="00FD66A9"/>
    <w:rsid w:val="00FE06BE"/>
    <w:rsid w:val="00FE3320"/>
    <w:rsid w:val="00FE3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A69F0"/>
  <w15:chartTrackingRefBased/>
  <w15:docId w15:val="{01D99B92-4707-4313-82AF-931CBD5B4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3D2"/>
    <w:pPr>
      <w:spacing w:after="200" w:line="276" w:lineRule="auto"/>
    </w:pPr>
  </w:style>
  <w:style w:type="paragraph" w:styleId="Heading2">
    <w:name w:val="heading 2"/>
    <w:basedOn w:val="Normal"/>
    <w:next w:val="Normal"/>
    <w:link w:val="Heading2Char"/>
    <w:uiPriority w:val="9"/>
    <w:unhideWhenUsed/>
    <w:qFormat/>
    <w:rsid w:val="00323B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33D2"/>
    <w:pPr>
      <w:ind w:left="720"/>
      <w:contextualSpacing/>
    </w:pPr>
  </w:style>
  <w:style w:type="table" w:styleId="TableGrid">
    <w:name w:val="Table Grid"/>
    <w:basedOn w:val="TableNormal"/>
    <w:uiPriority w:val="59"/>
    <w:rsid w:val="00DE33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55A6"/>
    <w:rPr>
      <w:color w:val="0563C1" w:themeColor="hyperlink"/>
      <w:u w:val="single"/>
    </w:rPr>
  </w:style>
  <w:style w:type="paragraph" w:styleId="BalloonText">
    <w:name w:val="Balloon Text"/>
    <w:basedOn w:val="Normal"/>
    <w:link w:val="BalloonTextChar"/>
    <w:uiPriority w:val="99"/>
    <w:semiHidden/>
    <w:unhideWhenUsed/>
    <w:rsid w:val="009A55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5A6"/>
    <w:rPr>
      <w:rFonts w:ascii="Segoe UI" w:hAnsi="Segoe UI" w:cs="Segoe UI"/>
      <w:sz w:val="18"/>
      <w:szCs w:val="18"/>
    </w:rPr>
  </w:style>
  <w:style w:type="paragraph" w:styleId="Header">
    <w:name w:val="header"/>
    <w:basedOn w:val="Normal"/>
    <w:link w:val="HeaderChar"/>
    <w:uiPriority w:val="99"/>
    <w:unhideWhenUsed/>
    <w:rsid w:val="00B14E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E2F"/>
  </w:style>
  <w:style w:type="paragraph" w:styleId="Footer">
    <w:name w:val="footer"/>
    <w:basedOn w:val="Normal"/>
    <w:link w:val="FooterChar"/>
    <w:uiPriority w:val="99"/>
    <w:unhideWhenUsed/>
    <w:rsid w:val="00B14E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E2F"/>
  </w:style>
  <w:style w:type="character" w:styleId="FollowedHyperlink">
    <w:name w:val="FollowedHyperlink"/>
    <w:basedOn w:val="DefaultParagraphFont"/>
    <w:uiPriority w:val="99"/>
    <w:semiHidden/>
    <w:unhideWhenUsed/>
    <w:rsid w:val="00E565B1"/>
    <w:rPr>
      <w:color w:val="954F72" w:themeColor="followedHyperlink"/>
      <w:u w:val="single"/>
    </w:rPr>
  </w:style>
  <w:style w:type="character" w:styleId="Strong">
    <w:name w:val="Strong"/>
    <w:basedOn w:val="DefaultParagraphFont"/>
    <w:uiPriority w:val="22"/>
    <w:qFormat/>
    <w:rsid w:val="00E35BC5"/>
    <w:rPr>
      <w:b/>
      <w:bCs/>
    </w:rPr>
  </w:style>
  <w:style w:type="character" w:customStyle="1" w:styleId="postlink">
    <w:name w:val="post_link"/>
    <w:basedOn w:val="DefaultParagraphFont"/>
    <w:rsid w:val="00E35BC5"/>
  </w:style>
  <w:style w:type="character" w:customStyle="1" w:styleId="Heading2Char">
    <w:name w:val="Heading 2 Char"/>
    <w:basedOn w:val="DefaultParagraphFont"/>
    <w:link w:val="Heading2"/>
    <w:uiPriority w:val="9"/>
    <w:rsid w:val="00323B13"/>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258163">
      <w:bodyDiv w:val="1"/>
      <w:marLeft w:val="0"/>
      <w:marRight w:val="0"/>
      <w:marTop w:val="0"/>
      <w:marBottom w:val="0"/>
      <w:divBdr>
        <w:top w:val="none" w:sz="0" w:space="0" w:color="auto"/>
        <w:left w:val="none" w:sz="0" w:space="0" w:color="auto"/>
        <w:bottom w:val="none" w:sz="0" w:space="0" w:color="auto"/>
        <w:right w:val="none" w:sz="0" w:space="0" w:color="auto"/>
      </w:divBdr>
    </w:div>
    <w:div w:id="362755423">
      <w:bodyDiv w:val="1"/>
      <w:marLeft w:val="0"/>
      <w:marRight w:val="0"/>
      <w:marTop w:val="0"/>
      <w:marBottom w:val="0"/>
      <w:divBdr>
        <w:top w:val="none" w:sz="0" w:space="0" w:color="auto"/>
        <w:left w:val="none" w:sz="0" w:space="0" w:color="auto"/>
        <w:bottom w:val="none" w:sz="0" w:space="0" w:color="auto"/>
        <w:right w:val="none" w:sz="0" w:space="0" w:color="auto"/>
      </w:divBdr>
    </w:div>
    <w:div w:id="676274211">
      <w:bodyDiv w:val="1"/>
      <w:marLeft w:val="0"/>
      <w:marRight w:val="0"/>
      <w:marTop w:val="0"/>
      <w:marBottom w:val="0"/>
      <w:divBdr>
        <w:top w:val="none" w:sz="0" w:space="0" w:color="auto"/>
        <w:left w:val="none" w:sz="0" w:space="0" w:color="auto"/>
        <w:bottom w:val="none" w:sz="0" w:space="0" w:color="auto"/>
        <w:right w:val="none" w:sz="0" w:space="0" w:color="auto"/>
      </w:divBdr>
    </w:div>
    <w:div w:id="753624525">
      <w:bodyDiv w:val="1"/>
      <w:marLeft w:val="0"/>
      <w:marRight w:val="0"/>
      <w:marTop w:val="0"/>
      <w:marBottom w:val="0"/>
      <w:divBdr>
        <w:top w:val="none" w:sz="0" w:space="0" w:color="auto"/>
        <w:left w:val="none" w:sz="0" w:space="0" w:color="auto"/>
        <w:bottom w:val="none" w:sz="0" w:space="0" w:color="auto"/>
        <w:right w:val="none" w:sz="0" w:space="0" w:color="auto"/>
      </w:divBdr>
    </w:div>
    <w:div w:id="810093519">
      <w:bodyDiv w:val="1"/>
      <w:marLeft w:val="0"/>
      <w:marRight w:val="0"/>
      <w:marTop w:val="0"/>
      <w:marBottom w:val="0"/>
      <w:divBdr>
        <w:top w:val="none" w:sz="0" w:space="0" w:color="auto"/>
        <w:left w:val="none" w:sz="0" w:space="0" w:color="auto"/>
        <w:bottom w:val="none" w:sz="0" w:space="0" w:color="auto"/>
        <w:right w:val="none" w:sz="0" w:space="0" w:color="auto"/>
      </w:divBdr>
    </w:div>
    <w:div w:id="1414087538">
      <w:bodyDiv w:val="1"/>
      <w:marLeft w:val="0"/>
      <w:marRight w:val="0"/>
      <w:marTop w:val="0"/>
      <w:marBottom w:val="0"/>
      <w:divBdr>
        <w:top w:val="none" w:sz="0" w:space="0" w:color="auto"/>
        <w:left w:val="none" w:sz="0" w:space="0" w:color="auto"/>
        <w:bottom w:val="none" w:sz="0" w:space="0" w:color="auto"/>
        <w:right w:val="none" w:sz="0" w:space="0" w:color="auto"/>
      </w:divBdr>
    </w:div>
    <w:div w:id="1548954816">
      <w:bodyDiv w:val="1"/>
      <w:marLeft w:val="0"/>
      <w:marRight w:val="0"/>
      <w:marTop w:val="0"/>
      <w:marBottom w:val="0"/>
      <w:divBdr>
        <w:top w:val="none" w:sz="0" w:space="0" w:color="auto"/>
        <w:left w:val="none" w:sz="0" w:space="0" w:color="auto"/>
        <w:bottom w:val="none" w:sz="0" w:space="0" w:color="auto"/>
        <w:right w:val="none" w:sz="0" w:space="0" w:color="auto"/>
      </w:divBdr>
    </w:div>
    <w:div w:id="1707171129">
      <w:bodyDiv w:val="1"/>
      <w:marLeft w:val="0"/>
      <w:marRight w:val="0"/>
      <w:marTop w:val="0"/>
      <w:marBottom w:val="0"/>
      <w:divBdr>
        <w:top w:val="none" w:sz="0" w:space="0" w:color="auto"/>
        <w:left w:val="none" w:sz="0" w:space="0" w:color="auto"/>
        <w:bottom w:val="none" w:sz="0" w:space="0" w:color="auto"/>
        <w:right w:val="none" w:sz="0" w:space="0" w:color="auto"/>
      </w:divBdr>
    </w:div>
    <w:div w:id="202840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Dworcestershire.co.uk" TargetMode="External"/><Relationship Id="rId13" Type="http://schemas.openxmlformats.org/officeDocument/2006/relationships/hyperlink" Target="https://www.ipsea.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psea.org.uk/Pages/Category/learn-about-and-book-train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sea.org.uk/Pages/Category/service-overview/"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endiass@worcestershire.gov.uk" TargetMode="External"/><Relationship Id="rId4" Type="http://schemas.openxmlformats.org/officeDocument/2006/relationships/settings" Target="settings.xml"/><Relationship Id="rId9" Type="http://schemas.openxmlformats.org/officeDocument/2006/relationships/hyperlink" Target="http://www.worcestershire.gov.uk/sendias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C487C-4284-4C35-878D-7396F7E65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4418</Words>
  <Characters>25183</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ejw87</dc:creator>
  <cp:keywords/>
  <dc:description/>
  <cp:lastModifiedBy>Ashleigh Lowe</cp:lastModifiedBy>
  <cp:revision>2</cp:revision>
  <cp:lastPrinted>2023-11-13T13:44:00Z</cp:lastPrinted>
  <dcterms:created xsi:type="dcterms:W3CDTF">2026-09-04T10:33:00Z</dcterms:created>
  <dcterms:modified xsi:type="dcterms:W3CDTF">2026-09-04T10:33:00Z</dcterms:modified>
</cp:coreProperties>
</file>